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№4104 () от 16 октября 2012
</w:t>
      </w:r>
    </w:p>
    <w:p>
      <w:pPr/>
      <w:r>
        <w:rPr/>
        <w:t xml:space="preserve">Здравствуйте! Подберите пожалуйста литературу по теме: управление в системе МЧС. Спасибо
Здравствуйте, Надежда. Предлагаем Вам библиографический список:
Книги
68.9 ; В57 Владимиров, В. А. Оценка риска и управление техногенной безопасностью / В. А. Владимиров, В. И. Измалков, А. В. Измалков. - Москва : Деловой экспресс, 2002. - 183 с. (1616928 - ХР) 
67.405 ; К59 Козьяков, А. Ф. Управление безопасностью жизнедеятельности / А. Ф. Козьяков, Н. Н. Симакова. - Москва : Новые технологии, 2003. - 16 с. (Бр - МЕД) 
67.401 ; Н32 Настольная книга руководителя структурного подразделения (работника) по гражданской обороне и защите от чрезвычайных ситуаций : орг. работы структур. подразделения ГОЧС в соответствии с соврем. требованиями : предназначение структур. подразделений ГОЧС, их полномочия, порядок создания и функционирования, норматив.-правовое регулирование, рук. док. МЧС России, метод. рекомендации и образцы разрабатываемых док. по вопросам ГО и ЧС, обзор лит. и нагляд. пособий, справ. материалы / [М. И. Камышанский и др. ; под общ. ред. Н. А. Крючка]. - Москва : Ин-т риска и безопасности, 2010. - 606 с. (690641 - ХР ; 1697474 - ЧЗ ; 1697475 - АБ) 
68.9я73 ; С30 Семехин, Ю. Г. Управление безопасностью жизнедеятельности : [учеб. пособие для вузов] / Ю. Г. Семехин. - Ростов-на-Дону : Феникс, 2007. - 218 с. (1660857 - АБ ; 1660858 - АБ) 
Статьи
Вакарёв, А. А. Тенденции и перспективы совершенствования управления в чрезвычайных ситуациях / А. А. Вакарёв // Федерализм. - 2008. - N 4. - С. 117-130.
Кадровые изменения в структуре МЧС России : указ Президента РФ от 28 сент. 2011 г. N 1254 (извлечение) // Использование и охрана природных ресурсов в России. - 2011. - N 5. - С. 67.
Об утверждении перечня информации о деятельности Министерства Российской Федерации по делам гражданской обороны, чрезвычайным ситуациям и ликвидации последствий стихийных бедствий, размещаемой в сети Интернет : указ Президента РФ от 10 авг. 2011 г. N 1061 // Использование и охрана природных ресурсов в России. - 2011. - N 5. - С. 61-66.
Об утверждении плана мероприятий по комплексной оптимизации контрольно-надзорных и разрешительных функций, предоставления государственных услуг, а также по сокращению избыточного государственного регулирования в сфере деятельности МЧС России : распоряжение Правительства Рос. Федерации от 15 марта 2012 г. N 341-р // Использование и охрана природных ресурсов в России. - 2012. - N 2. - С. 99-101.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2026-10-11T06:46:35+03:00</dcterms:created>
  <dcterms:modified xsi:type="dcterms:W3CDTF">2026-10-11T06:46:35+03:00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