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№4127 (Мурманск) от 24 октября 2012
</w:t>
      </w:r>
    </w:p>
    <w:p>
      <w:pPr/>
      <w:r>
        <w:rPr/>
        <w:t xml:space="preserve">Здравствуйте, пожалуйста, помогите подобрать литературу для реферата по истории по теме "Истоки и цена Победы в Великой Отечественной войне". С уважением, Ольга.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63.3(2)622,1 ; А13 Абатуров, В. В. Страшная цена Победы: неизвестные трагедии Великой Отечественной / В. Абатуров, М. Морозов, Р. Португальский. - Москва : Эксмо : Яуза, 2010. – 795 с. (1688881 – ХР ; 1688882 – АБ) 
63.3(2)622я2 ; В27 Великая Отечественная без грифа секретности : книга потерь / [Г. Ф. Кривошеев (рук.) и др. ; под общ. ред. Г. Ф. Кривошеева и А. В. Кирилина]. - Москва : Вече, 2010. – 380 с. (1688823 – ХР ; 1692174 – ЧЗ ; 1692175 – ЦСС) 
63.3(0)62 ; И85 Исаев, А. В. 10 мифов о Второй Мировой : [реабилитация истории] / А. Исаев. - Москва : Яуза : Эксмо, 2010. – 412 с. (1688942 – ХР) 
63.3(2)622 ; К89 Кузнецов, И. Н. Великая Отечественная : война, которую мы не знали / И. Н. Кузнецов. - Ростов-на-Дону : Феникс, 2010. - 252 с. (1700911 – АБ)
63.3(0)62 ; М92 Мухин, Ю. И. Кто на самом деле развязал Вторую Мировую войну? / Ю. Мухин. - Москва : Яуза-пресс, 2010. – 285 с. (1695414 – ХР) 
63.3(2)622,11 ; С13 Савин, В. О. Разгадка 1941 : причины катастрофы / Владислав Савин. - Москва : Яуза : Эксмо, 2010. – 478 с. (1688956 – ХР) 
63(2)622,1 ; Т31 Телицын, В. Л. Мифы о штрафбатах / Вадим Телицын. - Москва : Эксмо : Яуза, 2010. – 220 с. (1688896 – ХР) 
Статьи
Ковалевский, Н. Ф."Цена Победы: отзвук гуманизма или понятие с военно-историческим изъяном?" / Н. Ф. Ковалевский // Военно-исторический журнал. - 2012. – N 5. - С. 3-7.
Электронные ресурсы (с текстами документов можно поработать в Залах каталогов и электронных ресурсов на 3-м этаже библиотеки)
Болотов Н. А. Победа под Сталинградом и ее цена [Электронный ресурс] / Болотов Н. А., Попов В. Н. // Научные ведомости Белгородского государственного университета. Сер. История. Политология. Экономика. Информатика. – Электрон. дан. - 2009. - Т. 56, N 9. - С. 129-134. – Режим доступа: http://elibrary.ru, регламентир. (26.10.2012).
Гареев М. А. Истоки неудач и нашей победы в событиях 1941 года [Электронный ресурс] / М. А. Гареев // Вестник академии военных наук. – Электрон. дан. - 2011. - N 3. - С. 10-19. – Режим доступа: http://elibrary.ru, регламентир. (26.10.2012).
Киселев А. Ф. Духовные истоки Великой Победы [Электронный ресурс] / А. Ф. Киселев // Высшее образование сегодня. – Электрон. дан. - 2010. - N 5. - С. 2-5. – Режим доступа: http://elibrary.ru, регламентир. (26.10.2012)
Пароль В. И. Истоки и последствия Великой Победы: современный взгляд на далекое прошлое [Электронный ресурс] / В. И. Пароль // Ярославский педагогический вестник. – Электрон. дан. - 2005. - N 1. - С. 137-139. – Режим доступа: http://elibrary.ru, регламентир. (26.10.2012).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2026-10-12T07:20:29+03:00</dcterms:created>
  <dcterms:modified xsi:type="dcterms:W3CDTF">2026-10-12T07:20:29+03:00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