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 () от 10 сентября 2008
</w:t>
      </w:r>
    </w:p>
    <w:p>
      <w:pPr/>
      <w:r>
        <w:rPr/>
        <w:t xml:space="preserve">Здравствуйте. Мне необходим список литературы для написания дипломной работы по теме: 
&lt;BR&gt;"Налогообложение прибыли и имущества организации на примере ООО"
Добрый день, Любовь. Предлагаем литературу по теме Вашего запроса:
65.261.4я7 ; А46 Александров, И. М. Налоги и налогообложение : учебник :  7-е изд., перераб. и доп. / И. М. Александров. - М. : Дашков и К, 2007. - 317 с. (1641922 – ХР ; 1641923 - ЧЗ ; 1641924 – АБ) 
65.291 ; А67 Анищенко, А. В. Учредитель и его фирма : от создания ООО до выхода из него : [различные подходы к оценке вкладов, способы пополнения активов и их финансовые последствия, бухгалт. учет и налогообложение] / А. В. Анищенко. – М. : Вершина, 2007. - 238 с. (1648522 - ХР )
67.402 ; К63 Комментарий к Налоговому кодексу Российской Федерации : ч. первой и второй / [Глазов В. В. и др.] ; под общ. ред. Ю. Ф. Кваши. - 3-е изд., перераб. и доп. - М. : Юрайт-издат, 2007. - 1325 с. (1640235)
65.261.4 ; К78 Красноперова, О. А. Налоговые льготы: инструкция по применению : [с учетом последних изменений] / О. А. Красноперова. – М. : ГроссМедиа : Российский Бухгалтер, 2007. - 302 с. ( 1649861 – ЧЗ)
67.402 ; Ч-49 Черник, И. Д. Все о поправках в Налоговый кодекс РФ : вступают в силу с 1 янв. 2007 г. / И. Д. Черник. – М. : МЦФЭР, 2007. - 191 с. (1654188 – ЧЗ) 
67.402 ; Щ76 Щигарев, С. А. Арбитражный налоговый практикум : (по материалам новейших судеб. актов ФАС округов и ВАС РФ) / С. А. Щигарев, Ю. К. Борисов. – М. : ГроссМедиа : Российский бухгалтер, 2007. - 135 с. (1650313 – ЧЗ) 
Статьи.
Гаврилова, Н. А. О налоге на имущество организаций / Н. А. Гаврилова // Налоговый вестник. - 2008. - N 1. - С. 64-69.
ООО считают чистые активы так же, как акционерные общества // Главбух. - 2007. - N 4. - С. 30-31.
Салькова, О. С. О налогообложении предприятий / О. С. Салькова // Финансы. - 2007. - N 4. - С. 37-40.
Николаева, Е. Вопросы и ответы / Е. Николаева // Аудит и налогообложение. - 2007. - N 4. - С. 46-48.
Главный библиограф Управления информационного обслуживания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2026-10-19T04:23:49+03:00</dcterms:created>
  <dcterms:modified xsi:type="dcterms:W3CDTF">2026-10-19T04:23:49+03:00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