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№4159 () от 1 ноября 2012
</w:t>
      </w:r>
    </w:p>
    <w:p>
      <w:pPr/>
      <w:r>
        <w:rPr/>
        <w:t xml:space="preserve">Добрый день! Если вас не сильно затруднит,помогите,пожалуйста,подобрать литературу по теме: распространение и взаимоотношения минералов титана, также интересует их эволюция, генезис и химический состав.Возникает проблема с новизной материала, в основном 60-70-е,а хотела бы почитать и 21 век.Спасибо!
Здравствуйте, Светлана. Предлагаем Вам библиографический список:
Книги
34.38кр; Г37 Герасимова, Л. Г. Пигменты и наполнители из природного титансодержащего сырья и техногенных отходов / Л. Г. Герасимова. - Апатиты : [Б. и.], 2001. - 96 с. : ил. (1590349 - ХР ; 1590350 - ХР ; 1590879 - ХР)
74.58М; Н34 Наука и образование – 2005 : материалы Междунар. науч.-техн. конф. (Мурманск, 6-14 апр. 2005 г.) : в 7 ч. / Федер. агентство по рыболовству, Мурм. гос. техн. ун-т. - Мурманск : МГТУ, 2005. 
Ч. 6. - 304 с. – Из содерж.: Титановая и редкометальная продукция на базе минерального сырья Кольского полуострова / Н. Г. Журавлева, Т. М. Ларина. - С. 80-83. (1633187 - ХР)
33.4,3 кр; Н63 Николаев, А. И. Переработка нетрадиционнго титанового сырья Кольского полуострова / Николаева А. И. - Апатиты, 1991. - 116 с. : ил. (1449936 - ХР ;  1450846 - ХР ; 1450847 - ХР ; 1568104 - ХР)
34.38кр; Н76 Новые титановые материалы из минерального сырья Кольского полуострова / Акад. наук СССР, Кол. фил. им. С. М. Кирова, [Ин-т химии и технологии ред. элементов и минер. сырья ; сост. Мотов Д. Л.]. - Апатиты, 1980. - [5] с. (3-Бр-5-НТМИ-80 - 3 ХР)
34.33кр; Т45 Титан и его соединения: ресурсы, технологии, рынки, перспективы / А. И. Николаев [и др.]. - Апатиты : Изд-во Кол. науч. центра РАН, 2011. - 152 с. : ил.  (1705193 - ХР ; 1705194 - ХР)
Статья
Кушпаренко, Ю. С. Разработка малоотходной технологии обогащения комплексных титаномагнетитовых руд с применением экологизированных методов / Ю. С. Кушпаренко, С. И. Иванков, Н. В. Короленко // Проблемы окружающей среды и природных ресурсов. - 2010. - N 3. - С. 43-87.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Быховский, Л. З. Титановое сырье России / Л. З. Быховский, Л. П. Тигунов // Российский Химический Журнал (ЖРХО им. Д. И. Менделеева). — 2010. — Т. 54, N 2. — С. 73-86.
Душин, А. В. Модернизация геологической отрасли и перспективные направления формирования сырьевой базы / А. В. Душин // Экономика региона. — 2011. - N 2 (26). — С. 151-158.
Пермяков, А. А. Титановые минералы из шлаков лигатур / А. А. Пермяков, Н. Ф. Якушевич, А. А. Назарова // Известия вузов. Черная металлургия. — 2010. — N 10. — С. 49-52. 
Полтавец, Ю. А. Волковское месторождение титаномагнетитовых и медно-титаномагнетитовых руд с сопутствующей благороднометальной минерализацией (Средний Урал, Россия) / Ю. А. Полтавец, З. И. Полтавец, Г. С. Нечкин // Геология рудных месторождений. — 2011. - Т. 53, N 2. — С. 143-157. 
Понарядов, А. В. Синтез и свойства нанодисперсных структур титановых минералов на примере анатаза / А. В. Понарядов, О. Б. Котова // Доклады Академии наук. — 2009. — Т. 425, N 5, апрель. — С. 664-667.
Pang, K.-N. Origin of Fe–Ti Oxide Ores in Mafic Intrusions: Evidence from the Panzhihua Intrusion, SW China [Electronic resource] / Kwan-Nang Pang // Journal of  Petrology. - Electronic data. - 2008. – N 49. – P. 295-313. - Mode of access: http://www.oxfordjournals.org/ (регламентир. 05.11.2012).
Sauerzapf, U. The Titanomagnetite–Ilmenite Equilibrium: New Experimental Data and Thermo-oxybarometric Application to the Crystallization of Basic to Intermediate Rocks [Electronic resource] / U. Sauerzapf // Journal of Petrology. - Electronic data. - 2008. – Vol. 49. – N 6. – P. 1161-1185. - Mode of access: http://www.oxfordjournals.org/ (регламентир. 05.11.2012).
Дополнительную информацию Вы можете получить в зале каталогов на 3-м этаже и в отделе литературы на иностранных языках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службы,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2026-10-12T06:17:20+03:00</dcterms:created>
  <dcterms:modified xsi:type="dcterms:W3CDTF">2026-10-12T06:17:20+03:00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