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№4185 (Мурманск) от 6 ноября 2012
</w:t>
      </w:r>
    </w:p>
    <w:p>
      <w:pPr/>
      <w:r>
        <w:rPr/>
        <w:t xml:space="preserve">Здравствуйте, помогите, пожалуйста, подобрать список литературы для научной статьи по теме "Деятельностный подход в преподавании обществознания".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2011.
Т. 2. - 251 с. : ил., табл. - Библиогр. в подстроч. примеч. и в конце ст. – Из содерж.: Роль регионального компонента в формировании гражданско-патриотического сознания
старшеклассников / О. А. Павлова, Л. А. Горбунова. - С. 132-134. - Библиогр.: с. 134 (7 назв.). (1710077 - ХР-ООЭ ; 1710078 - ХР-ООЭ ; 1710079 - ХР-ООЭ)
74.266.0 ; О-28 Обществознание : 11-й кл. : формирование учеб. компетенций : деятельност. подход / Изд-во "Учитель" ; авт.-сост. Р. Я. Молодецкий. - Волгоград : Учитель, 2009. - 149 с. : ил. - (Урок в современной школе). - Библиогр.: с. 147 (15 назв.). (1689395 – АБ)
Статьи
Абдулаев, Э. Н. Деятельностный подход в преподавании истории в рамках требований нового стандарта / Э. Н. Абдулаев // Преподавание истории в школе. - 2012. - N 1. - С. 3-6 : рис. - Библиогр. в примеч.
Иоффе, А. Н. Структура современного урока истории и обществознания как основа организации деятельности учащихся / А. Н. Иоффе // Преподавание истории в школе. - 2012. - N 1. - С. 7-13. - Библиогр. в примеч.
Петухова, М. В. Идеология как средство легитимизации власти (урок обществознания в XI классе) / М. В. Петухова // Преподавание истории в школе. - 2012. - N 1. - С. 20-26 : табл. - 2 прил.
Электронные ресурсы (с текстами документов можно поработать в Залах каталогов и электронных ресурсов на 3-м этаже библиотеки)
Блинова, Е. Р. Личностно-деятельностный подход к отбору и конструированию содержания общеобразовательных учебных дисциплин [Электронный ресурс] : дис. ... канд. пед. наук : 13.00.01 / Блинова Елена Рудольфовна. – Электрон. дан. - Ижевск, 2004. - 237 с. – Режим доступа: http://sigla.rsl.ru, регламентир. (07.11.2012).
Дьякова, Е. Б. Презентация как средство методической поддержки учителя для реализации деятельностного подхода в обучении истории [Электронный ресурс] / Дьякова Е. Б. // Известия Российского государственного педагогического университета им. А. И. Герцена. – Электрон. дан. - 2012. - N 133. - С. 255-263. – Библиогр.: с. 261-263. – Режим доступа: http://elibrary.ru, регламентир. (07.11.2012). 
Предлагаем ознакомиться со списком литературы в Базе данных «Архив выполненных справок» Электронного каталога:
Деятельностный подход в образовании [Электронный ресурс] : библиогр. список (2002-2010) / Мурм. гос. обл. универс. науч. б-ка ; сост. Т. В. Воложанина. – Электрон. дан -Мурманск : МГОУНБ, 2010. - 11 с. – Режим доступа: http://opac.mgounb.ru/opacg/archive/deyatel.doc, свобод. (07.11.2012).
Следующие издания или фрагменты из них можно также заказать через межбиблиотечный абонемент из фондов других библиотек страны:
Абдулаев, Э. Н. Деятельностный подход в преподавании истории в рамках требований нового стандарта / Э. Н. Абдулаев // Эксперимент и инновации в школе : журн. для учителей, педагогов, воспитателей инновац. учреждений. - 2012. - N 2. - C. 29-31.
Единство образования и жизни в условиях современного общества : материалы регион. науч.-практ. конф., Волгоград, 23 апр. 2009 г. / М-во образования и науки Рос. Федерации, Волгогр. гос. пед. ун-т, Волгогр. гос. акад. повышения квалификации и переподгот. работников образования. - Волгоград : Изд-во ВГАПК РО, 2009. - 363 с. : 1 л. портр. - (Макаренковские педагогические чтения ; вып. 7). - Библиогр. в примеч. – Из содерж.: Об интерпретации и способах реализации деятельностного подхода к обучению школьников / Л. К. Максимов. - С. 13-19 ; Реализация деятельностного подхода в современном образовательном учреждении / С. В. Кулигина. - С. 222-227. 
Климова, Н. Компетентностно-деятельностный подход в обучении истории в средней школе : [опыт учителя сред. шк. N 81 Москвы] / Н. Климова // Методическая работа в школе : науч.-метод. журн. - 2012. - N 2. - C. 50-57.
Системно-деятельностный подход в предметном обучении как главное условие реализации требований ФГОС нового поколения : [материалы Всерос. науч.-практ. конф., 27 окт. 2011 г. - Уфа : Изд-во ИРО РБ, 2011. - 398 с. : ил. - Библиогр. в конце ст. – Из содерж.: Деятельностный, личностно-ориентированный подход и проектирование в обучении на уроках истории и обществоведческого цикла / Морозова Л. А. - С. 207-225.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2026-10-11T02:31:38+03:00</dcterms:created>
  <dcterms:modified xsi:type="dcterms:W3CDTF">2026-10-11T02:31:38+03:00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