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№4199 () от 8 ноября 2012
</w:t>
      </w:r>
    </w:p>
    <w:p>
      <w:pPr/>
      <w:r>
        <w:rPr/>
        <w:t xml:space="preserve">Здравствуйте, подскажите, пожалуйста, по теме "Особенности организации бухгалтерского дела в некоммерческих, общественных и религиозных организациях" есть ли какая-то информация в новых КНИГАХ (2010-2012). Предмет "Бухгалтерское дело". Периодику вы мне уже давали, за что  огромное Спасибо!
Здравствуйте, Наталья. Приятно слышать слова благодарности в наш адрес. Всегда рады помочь. Предлагаем Вам следующие издания:
Книги
65.052.2я73; Б24 Бардина, И. В. Бухгалтерское дело : учеб. для бакалавров : [для студентов экон. вузов, обучающихся по специальности - 080109 "Бухгалт. учет, анализ и аудит" / И. В. Бардина ; Гос. ун-т упр. – Москва : Юрайт, 2012. - 285 с. : ил., табл. - (Бакалавр) (Министерство образования и науки РФ рекомендует) (Учебник). (1712546 - АБ)
65.052.2я73; Б94 Бухгалтерское дело : учеб. пособие : [для студентов, обучающихся по специальностям "Финансы и кредит", "Бухгалт. учет, анализ и аудит", "Налоги и налогообложение" / И. В. Алексеева и др.] ; под ред. Н. Н. Хахоновой, И. В. Алексеевой]. – Москва : Дашков и К ; Ростов-на-Дону: Академцентр, 2010. - 510 с. : ил. (1687590 - ЧЗ) 
65.052.2я73; Б94 Бухгалтерское дело : учеб. пособие : [для студентов высш. учеб. заведений, обучающихся по специальности "Бухгалт. учет, анализ и аудит" / Шахбанов Р. Б. и др.] ; под ред. Р. Б. Шахбанова. - Изд. с обновлениями. – Москва : Магистр : Инфра-М, 2011. - 383 с. - (Рекомендовано Учебно-методическим объединением вузов России). (1702807 - ЧЗ)
См. также ответ на запрос N 4030 в Архиве выполненных справок «Виртуального библиографа».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2026-10-11T02:30:22+03:00</dcterms:created>
  <dcterms:modified xsi:type="dcterms:W3CDTF">2026-10-11T02:30:22+03:00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