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№421 (Мурманск) от 16 сентября 2008
</w:t>
      </w:r>
    </w:p>
    <w:p>
      <w:pPr/>
      <w:r>
        <w:rPr/>
        <w:t xml:space="preserve">Здравствуйте!
&lt;BR&gt;Большое спасибо за ответ на запрос (№ 489).
&lt;BR&gt;Хотела бы попросить подобрать материал о развитии речи детей от рождения до 3-х лет.
&lt;BR&gt;Спасибо!
Здравствуйте, Наталья. Предлагаем список статей из периодических изданий о развитии речи дошкольников без проблем в общем развитии:
Гербова, В. Развитие речи детей в младшей разновозрастной группе (2-4 года) / В. Гербова // Ребенок в детском саду. – 2002. – N 1. – С. 36-41. – Нач.: N 5,6, 2001.
Гербова, В. Интеллектуалы и полиглоты : [развитие речи 3-лет. детей] / В. Гербова // Обруч. – 1999. – N 2. – С. 28-31.
Гербова, В. Планирование занятий по развитию речи и ознакомлению с художественной литературой : вторая мл. группа / В. Гербова // Дошкольное воспитание. – 1999. – N 2. – С. 32-34. – Нач.: N 8, 1998 ; N 1, 1999.
Киселева, В. Ваш ребенок не говорит? / В. Киселева // Дошкольное воспитание. - 2007. - N 6. - С. 103-112. -   Библиогр.: с. 112.
Лаврентьева, А. Формирование семантической стороны речи : [вторая мл. группа] / А. Лаврентьева, О. Ушакова // Дошкольное воспитание. - 2006. - N 8. - С. 3-9.
Лямина, Г. Учимся говорить и общаться / Г. Лямина // Дошкольное воспитание. - 2006. - N 4. - С. 105-112.
Миронова, Н. Кто такие "гуленьки"? / Н. Миронова // Дошкольное воспитание. - 2005. - N 11. - С. 108-112.
Разенкова, Ю. Игры-занятия с детьми в возрасте от шести до девяти месяцев / Ю. Разенкова, И. Выродова // Дошкольное воспитание. - 2004. - N 3. - С. 90-104
Шаруда, А. А. Кузя в гостях у малышей : занятие для детей ран. возраста / А. А. Шаруда // Дошкольное образование : Изд. дом "Первое сент." – 2005. – 1-15 авг. (N 15). – С. 22-23.
Шулика, Е. А на ручках пальчики - девочки и мальчики...: занятие для детей раннего возраста : [конспект занятия по развитию речи в дет. саду] / Е. Шулика, В. Пикина // Дошкольное воспитание. - 2007. - N 12. - С. 122-123.
Элементы ТРИЗ в развитии речи детей раннего возраста // Ребенок в детском саду. – 2002. – N 6. – С. 74-76.
С уважением, Воложанина Т. В., гл.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2026-10-19T03:38:34+03:00</dcterms:created>
  <dcterms:modified xsi:type="dcterms:W3CDTF">2026-10-19T03:38:34+03:00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