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№4220 () от 12 ноября 2012
</w:t>
      </w:r>
    </w:p>
    <w:p>
      <w:pPr/>
      <w:r>
        <w:rPr/>
        <w:t xml:space="preserve">Не могли бы Вы посоветовать литературу для написания курсовой на тему "Особенности перевода английского любовного песенного дискурса на русский язык". 
&lt;BR&gt;Заранее спасибо.
Здравствуйте, Алена. Предлагаем Вам библиографический список:
Книги
83.07я73; З-15 Задорнова, В. Я. Восприятие и интерпретация художественного текста : [учеб. пособие для студентов ин-тов и фак. иностр. яз.] / В. Я. Задорнова. – Москва : Высш. шк., 1984. – 151 с. (1201804 - ИНО 1202287 - ИНО)
83.07; П27 Перевод - средство взаимного сближения народов : художеств. публицистика : [сборник / сост. А. А. Клышко ; предисл. С. К. Апта ; коммент. С. Л. Сухарева]. – Москва : Прогресс, 1987. - 638 с. (1314299 - ЧЗ)
81.432.1-77; С20 Сармакешева, С. Г. Грамматические основы перевода с английского языка на русский / С. Г. Сармакешева. - Изд. 3-е, испр. - Ростов-на-Дону : Изд-во Рост. ун-та, 1968. - 178 с. (М-596859 - ЧЗ)
81.0я73 ; B17 Baker, M. In other words : a coursebook on translation / M. Baker. – London ; New York : Routledge, 2011. - 332 p. (И-1716251 – ИНО)
Электронные ресурсы (с текстами документов на русском языке можно поработать в залах каталогов и электронных ресурсов на 3-м этаже библиотеки, с текстами на английском – в отделе литературы на иностранных языках на 4-м этаже)
Межова, М. В. Особенности художественного перевода в структуре межкультурной коммуникации [Электронный ресурс] : дис. ... канд. культурологии : 24.00.01 / Межова Марина Вячеславовна ; [место защиты: Кемер. гос. ун-т культуры и искусств]. – Электрон. дан. - Кемерово, 2009. - 182 с. - Режим доступа: http://diss.rsl.ru, регламентир. (13.11.2012).
Мурашев, Т. И. Языковая игра в текстах песенного жанра [Электронный ресурс] : на материале англ. яз. : дис. ... канд. филол. наук : 10.02.04 / Мурашев Тимур Ильгизович; [место защиты: Башкир. гос. ун-т]. – Электрон. дан. - Уфа, 2007. - 161 с. - Режим доступа: http://diss.rsl.ru, регламентир. (13.11.2012). 
Плотницкий, Ю. Е. Лингвостилистические и лингвокультурные характеристики англоязычного песенного дискурса [Электронный ресурс] : дис. ... канд. филол. наук : 10.02.04 / Плотницкий Юрий Евгеньевич. – Электрон. дан. - Самара, 2005. - 183 с. - Режим доступа: http://diss.rsl.ru, регламентир. (13.11.2012).
Fox-Strangways, A. H. Translation of Songs [Electronic resource] / A. H. Fox-Strangways // Proceedings of the Musical Association. - Electronic data. - 2009. - Vol. 49, N 1. - P. 79-99. - Mode of access: http://www.tandfonline.com, регламентир. (13.11.2012).
Waddy, R. Elizabethan Lyrics and Love-Songs [Electronic resource] / R. Waddy // Proceedings of the Musical Association. - Electronic data. - 2009. - Vol. 38, N 1 - P. 21-39. - Mode of access: http://www.tandfonline.com, регламентир. (13.11.2012).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Гончаренко, С. Ф. Поэтический перевод и перевод поэзии: константы и вариативность / С. Ф. Гончаренко // Тетради переводчика. - Москва, 1999. - Вып. 24. - С. 107-122. 
Кизима, М. П. Художественный образ и поэтический смысл: (к пробл. эквивалентности поэт. пер.) / М. П. Кизич // Тетради переводчика. - Москва, 1989. - Вып. 23. - С. 131-138. 
Константинова, Н. А. Трудности перевода поэтических текстов на материале песен Т. Райса, написанных к мультфильму Уолта Диснея "Lion king" // Материалы научной конференции студентов и аспирантов ДВГУ. - Владивосток, 1999. - С. 154-157. 
Фельдман, Я. Перевод поэтического текста: подходы традиционный и современный / Я. Фельдман // Текст художественный: в поисках утраченного. - Петрозаводск, 2002. - Вып. 1. - С. 237-243. 
Филатова, Л. В. Перевод поэтического текста / Л. В. Филатова // Вопросы филологических наук. - 2004. - N 1. - C. 14-18.
Дополнительную информацию Вы можете получить в зале каталогов и в отделе литературы на иностранных языках.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 и главный библиограф отдела литературы на иностранных языках Л. Г. Кочергина.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2026-10-11T01:36:37+03:00</dcterms:created>
  <dcterms:modified xsi:type="dcterms:W3CDTF">2026-10-11T01:36:37+03:00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