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№4251 () от 21 ноября 2012
</w:t>
      </w:r>
    </w:p>
    <w:p>
      <w:pPr/>
      <w:r>
        <w:rPr/>
        <w:t xml:space="preserve">Здравствуйте, помогите, пожалуйста, подобрать литературу для курсовой по социологии "Власть и СМИ". Спасибо.
Здравствуйте, Наталья. Предлагаем Вам библиографический список:
Книги
76.000.0я43; Ж92 Журналистика в мире политики. Ценностный раскол и согласие : материалы круглого стола форума "Дни философии в Петербурге-2011" / [ред.-сост. И. Н. Блохин, С. Г. Корконосенко]. - Санкт-Петербург : С.-Петерб. гос. ун-т, 2012. - 273 с. : табл. (1717273 - ХР)
76.0я73; К44 Киселев, А. Г. Теория и практика массовой информации: общество - СМИ - власть : [учеб. для студентов высш. учеб. заведений, обучающихся по специальности "Связи с общественностью"] / А. Г. Киселёв. – Москва : ЮНИТИ, 2010. - 431 с. (1695820 - ЧЗ)
60я43; Н32 Настоящее и будущее социальных технологий : материалы VIII науч.-практ. конф. / [под ред. А. В. Клюева, А. Е. Хренова]. - Санкт-Петербург : Изд-во СЗАГС, 2011. - 378 с. : ил. (1704361 - ХР 1704362 - АБ)
66.2(2Рос)я73; Р76 Российская политика : курс лекций / Междунар. ун-т в Москве ; [Андраник Мигранян и др.] ; под ред. В. Никонова. – Москва : Междунар. ун-т, 2006. - 168 с. (1646405 - ХР)
Статьи
Катырин, С. Нужна объективная оценка действия властей / С. Катырин ; беседовал В. Челышев // Журналист. - 2009. - N 3. - С. 11-14.
Коновченко, С. В. Роль электронных СМИ в информационном обеспечении деятельности органов государственной власти России / Коновченко С. В. // Информационное право. - 2007. - N 4. - С. 5-7.
Харламова, Ю. О. СМИ как инструмент реализации государственной политики / Юлия Харламова // Власть. - 2012. - N 8. - С. 41-45.
Электронные ресурсы (с текстами документов можно поработать в Залах каталогов и электронных ресурсов на 3-м этаже библиотеки)
Демушина, О. Н. СМИ как инструмент легитимации институтов власти [Электронный ресурс] / Демушина О. Н. // Известия Волгоградского государственного педагогического университета. - Электрон. дан. - 2008. - N 3. - С. 71-75. – Режим доступа: http://elibrary.ru/, регламентир. (22.11.2012). 
Леонтьева, Л. С. Саморегуляция СМИ как механизм легитимации власти [Электронный ресурс] / Леонтьева Л. С. // Ученые записки Казанского университета. Сер. Гуманитарные науки. - Электрон. дан. - 2009. - Т. 151, N 1. - С. 142-153. – Режим доступа: http://elibrary.ru/, регламентир. (22.11.2012).
Марков, Е. А. Власть и СМИ в России: история взаимодействия [Электронный ресурс] / Марков Е. А. // Известия Российского государственного педагогического университета им. А. И. Герцена. - Электрон. дан. - 2010. - N 123. - С. 204-214. – Режим доступа: http://elibrary.ru/, регламентир. (22.11.2012).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2026-10-10T23:35:53+03:00</dcterms:created>
  <dcterms:modified xsi:type="dcterms:W3CDTF">2026-10-10T23:35:53+03:00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