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№425 () от 17 сентября 2008
</w:t>
      </w:r>
    </w:p>
    <w:p>
      <w:pPr/>
      <w:r>
        <w:rPr/>
        <w:t xml:space="preserve">помогите найти литературу по теме:профессиональное развитие будущих учителей в процессе педагогической практики
Здравствуйте, Татьяна! Предлагаем следующие издания по Вашей теме:
Книги
74.58я73 ; А13 Абдуллина, О. А. Педагогическая практика студентов : [учеб. пособие для пед. ин-тов] / О. А. Абдуллина, Н. Н. Загрязкина. – 2-е изд., перераб. и доп. – М. : Просвещение, 1989. – 173 с. (1400713)
373 ; П 24 Педагогическая практика в системе подготовки будущих учителей : сб. науч. трудов / Моск. гос. пед. ин-т им. В. И. Ленина. – М. : МГПИ им. В. И. Ленина. – 1978. – 138 с. (1017741)
371.0(07) ; П24 Педагогическая практика студентов в школе : сб. ст. / ред. коллегия: д-р пед. наук К. И. Васильев. – Воронеж : [б. и.], 1970. – 159 с. – Библиогр. в конце ст.  (Ф-665220)
Статьи из периодических изданий (за последние 3 года)
Емельянова, И. Е. Влияние педагогической практики на формирование профессионально ценностных ориентаций будущих учителей / И. Е. Емельянова // Среднее профессиональное образование. - 2008. – N 1. - С. 24-26.
Шамаева, А. В. Педагогическая практика в профессиональной подготовке будущих учителей / А. В. Шамаева // Среднее профессиональное образование. - 2007. – N 9. - С. 40-41.
Малкова, О. В. Виды педагогической практики в формировании профессиональных качеств будущего учителя / О. В. Малкова // Среднее профессиональное образование. - 2007. - N 5. - С. 29-31.
Буданова, О. В. Педагогическая практика в системе формирования профессиональной компетентности / О. В. Буданова // Среднее профессиональное образование. - 2007. - N 4. - С. 56-58.
Сороковых, Г. В. Методический портфель студента-практиканта как способ формирования профессиональной компетентности будущего учителя иностранных языков / Г. В. Сороковых, И. В. Шумова // Иностранные языки в школе. - 2007. - N 1. - С. 54-58.
Оганесян, Е. В. Формирование педагогического опыта в системе педагогической практики студентов / Е. В. Оганесян // Социально-гуманитарные знания. - 2006. - N 3. - С. 149-157. - Библиогр. в сносках.
Электронные ресурсы (с ними Вы можете поработать в Зале электронных ресурсов на 3 этаже библиотеки)
Анемподистова, С. О. Педагогическая практика в системе "колледж - вуз" как фактор развития профессиональной направленности будущего учителя [Электронный ресурс] : автореф. дис. ... канд. пед. наук : 13.00.08 / Анемподистова Светлана Олеговна ; [Новгород. гос. ун-т им. Ярослава Мудрого]. - Электрон. дан. – Великий Новгород, 2007. – Режим доступа: http://diss.rsl.ru/diss.aspx?orig=/rsl01003000000/rsl01003162000/rsl01003162170/rsl01003162170.pdf, регламентир.
Милицина, С. В. Формирование профессионально-педагогической компетентности у студентов классического университета в условиях педагогической практики [Электронный ресурс] : автореф. дис. ... канд. пед. наук : 13.00.01 / Милицина Светлана Викторовна ; С.-Петерб. гос. ун-т. - Электрон. дан. – М., 2006. – Режим доступа: http://diss.rsl.ru/diss.aspx?orig=/rsl01002000000/rsl01002729000/rsl01002729547/rsl01002729547.pdf, регламентир.
Саврасова, А. Н. Формирование опыта профессиональной деятельности будущих учителей в процессе педагогической практики [Электронный ресурс] : автореф. дис. ... канд. пед. наук : 13.00.08 / Саврасова Анна Николаевна ; Рос. гос. пед. ун-т им. А. И. Герцена. - Электрон. дан. – М., 2007. – Режим доступа: http://diss.rsl.ru/diss.aspx?orig=/rsl01003000000/rsl01003279000/rsl01003279478/rsl01003279478.pdf, регламентир.
Саливон, Е. Г. Педагогическая практика будущих учителей как фактор их личностно-профессионального становления [Электронный ресурс] : дис. ... канд. пед. наук : 13.00.01 / Саливон, Елена Геннадьевна. - Электрон. дан. – М., 2006. – Режим доступа: http://diss.rsl.ru/diss.aspx?orig=/rsl01002000000/rsl01002830000/rsl01002830429/rsl01002830429.pdf, регламентир.
С уважением, Воложанина Т. В., гл.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2026-10-19T03:39:18+03:00</dcterms:created>
  <dcterms:modified xsi:type="dcterms:W3CDTF">2026-10-19T03:39:18+03:00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