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№4294 () от 29 ноября 2012
</w:t>
      </w:r>
    </w:p>
    <w:p>
      <w:pPr/>
      <w:r>
        <w:rPr/>
        <w:t xml:space="preserve">Помогите в подборе литературы для написание работы на тему "разработка и управление системой складирования в организации"
Здравствуйте, Елена. Предлагаем список литературы по Вашему запросу:
Статьи
Гадлгареева, Р. Р. Складское хозяйство как элемент системы качества на предприятиях общественного питания / Р. Р. Гадлгареева, И. Ш. Шумилова // Пищевая промышленность. - 2010. - № 11. - С. 32-35.
Кузнецова, А. С. Применение моделей управления запасами в современных логистических системах / А. С. Кузнецова // Вестник Санкт-Петербургского университета. Серия 5, Экономика. - 2011. - Вып. 2. - С. 105-115.
Мирзоева, С. А. Совершенствование системы складирования промышленного предприятия в условиях рыночной экономики / С. А. Мирзоева // Экономические науки. - 2006. – № 11. - С. 126-132.
Перов, Д. Radio Beaco№ WMS - маяк для лидеров складского бизнеса / Д. Перов // Логистика. - 2005. - № 4. - С. 30-31.
Хушит, А. Сделаем склад идеальным / А. Хушит; беседовала Н. Шилина // Российская торговля. - 2005. - № 12. - С. 27-29.
Электронные ресурсы (с текстами документов можно поработать в залах каталогов и электронных ресурсов на 3-м этаже библиотеки)
Абросимова, Е. Разработка инновационной системы складирования [Электронный ресурс] / Абросимова Е., Седельникова И. // Логистика. - Электрон. дан. - 2011. - № 4. - С. 31-32. - Режим доступа: http://elibrary.ru, регламентир. (02.12.2012).
Багузин, С. Совершенствование складской логистики на основе семи основных инструментов контроля качества [Электронный ресурс] / Багузин Сергей // Логистика сегодня. - Электрон. дан. - 2012. – № 3. - C. 170-186. - Режим доступа: grebe№№iko№.ru, регламентир. (02.12.2012).
Гревцов, Т. Основные направления оптимизации склада на предприятиях оптовой торговли [Электронный ресурс] / Гревцов Т. // РИСК: ресурсы, информация, снабжение, конкуренция. - Электрон. дан. - 2011. - № 2. - С. 39-42. - Режим доступа: http://elibrary.ru, регламентир. (02.12.2012).
Евдокимов, Е. Внедрение WMS: четыре золотых правила [Электронный ресурс] / Евдокимов Е. // Логистика сегодня. - Электрон. дан. - 2012. – № 4. – C. 236-240. - Режим доступа: http://grebe№№iko№.ru, регламентир. (02.12.2012).
Евтодиева, Т. Е. Методические аспекты формирования логистических систем [Электронный ресурс] / Евтодиева Т. Е. // Известия Алтайского государственного университета. - Электрон. дан. - 2012. - № 2, ч. 1. - С. 281-285. - Режим доступа: http://elibrary.ru, регламентир. (02.12.2012).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2026-10-11T00:54:34+03:00</dcterms:created>
  <dcterms:modified xsi:type="dcterms:W3CDTF">2026-10-11T00:54:34+03:00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