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№4371 (Мурманск) от 16 декабря 2012
</w:t>
      </w:r>
    </w:p>
    <w:p>
      <w:pPr/>
      <w:r>
        <w:rPr/>
        <w:t xml:space="preserve">Асмус В.Ф. История античной философии. - М., 1995.
Здравствуйте, Иван. Интересующая Вас книга есть в фондах нашей библиотеки:
87.3(0) ; А90 Асмус, В. Ф. История античной философии : [учеб. пособие для вузов] / В. Ф. Асмус. - Москва : Высш. шк., 1965. - 320 с. (518597 – ЧЗ ; 1480537 – ХР ; 1485005).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2026-10-10T17:39:10+03:00</dcterms:created>
  <dcterms:modified xsi:type="dcterms:W3CDTF">2026-10-10T17:39:10+03:00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