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№4393 (Мурманская область) от 21 декабря 2012
</w:t>
      </w:r>
    </w:p>
    <w:p>
      <w:pPr/>
      <w:r>
        <w:rPr/>
        <w:t xml:space="preserve">Революция 1917 года и судьба династии Романовых.
Здравствуйте, коллеги.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63.3(2)1 ; Г83 Григорян, В. Г. Царские судьбы / В. Григорян. – Москва : АСТ [и др.], 2004. – 525 с. (1629477 – АБ)
63.3(2)53 ; Ж72 Жильяр, П. Трагическая судьба русской императорской фамилии : воспоминания : [пер. с фр.] / П. Жильяр. - Таллинн : Александра, 1991. - 96 с. (1507892 – ХР) 
63.3(2)612 ; И75 Иоффе, Г. З. Революция и судьба Романовых / Г. З. Иоффе. - Москва : Республика, 1992. - 351 с. (1495550 – ХР ; 1495551 – ЧЗ ; 1495926 – АБ) 
63.3(2)53 ; М48 Мельник, Т. Е. Воспоминания о царской семье и ее жизни до и после революции / Т. Мельник. – Москва : Анкор, 1993. – 206 с. (1514555 – ХР) 
63.3(2)53 ; П62 Последние дни императорской власти : по неизд. док. сост. А. Блок. - Минск : Вышэйш. шк., 1991. – 110 с. (1462853 – ХР) 
63.3(2)612 ; Р64 Розанова, Н. Царственные страстотерпцы. Посмертная судьба : [к 90-летию гибели Романовых] / Н. Розанова. - Москва : Вагриус, 2008. – 556 с. (1675047 – ХР ; 1717520 – АБ) 
63.3(2)53 ; Р69 Романов, Б. С. Император, который знал свою судьбу. И Россия, которая не знала / Б. Романов. - Санкт-Петербург : БХВ-Петербург, 2012. - 619 с. (1708938 – ХР ; 1717451 – АБ) 
Статьи
Закатов, А. Н. Династия Романовых после революции 1917 года / А. Н. Закатов // Личность. Культура. Общество. - 2010. - Т. 12, № 53/54, вып. 1. - С. 132-137.
Ратьковская, Н. А. А. А. Вырубова: заключение в Трубецком бастионе Петропавловской крепости (март-июль 1917 г.) / Н. А. Ратьковская // Вестник Санкт-Петербургского университета. Серия 2, История. - 2007. - № 2. - С. 202-208.
Цуканов, П. Еще раз о К. Р. Судьба семьи / П. Цуканов, А. фон Гервер // Русское искусство. - 2007. - № 2. - С. 56-61.
См. в архиве выполненных справок «Виртуального библиографа» ответы на запрос № 3890.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2026-10-10T16:53:38+03:00</dcterms:created>
  <dcterms:modified xsi:type="dcterms:W3CDTF">2026-10-10T16:53:38+03:00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