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 () от 25 сентября 2008
</w:t>
      </w:r>
    </w:p>
    <w:p>
      <w:pPr/>
      <w:r>
        <w:rPr/>
        <w:t xml:space="preserve">Есть ли в Вашей библиотеке книга: Артюшков Л.С. Атлас диаграмм для расчета гребных винтов. Учеб. пособие.-Л., 1987.- (Мин-во высш. и средн. спец. образования СССр. ЛКИ).
Здравствуйте, Игорь. Необходимой Вам книги в фондах нашей библиотеки нет. 
Это издание имеется в Российской национальной библиотеке. Вы можете воспользоваться услугами Межбиблиотечного абонемента (заказ литературы из других библиотек России), обратившись в нашу библиотеку: 
Артюшков, Л. С. Атлас диаграмм для расчета гребных винтов :  учеб. пособие / М-во высш. и сред. спец. образования СССР, Ленингр. кораблестроит. ин-т. - Л. : ЛКИ, 1987. - 51 с. 
Также предлагаем Вам другие издания из фондов Мурманской областной научной библиотеки:
39.455.9 ; Г79 Гребные винты : соврем. методы расчета / [В. Ф. Бавин и др.] ; науч. ред. А. А. Русецкий. - Л. : Судостроение, 1983. - 296 с. - Библиогр.: с. 288-294. (1155600 – ХР ; 1155598 – ТЭО ; 1155599 – ТЭО) 
39.42-01я73 ; Д79 Дубровин, О. В. Расчеты ходкости судов : учеб. пособие / О. В. Дубровин, М. М. Жученко ; Ленингр. кораблестроит. ин-т. - Л. : [б. и.], 1964 -    .
   Ч. 2 : Гребные винты. - 1965. - 132 с. : ил. - Прил.: Диаграммы для расчета гребных винтов. - Библиогр.: с. 131. (520340 - ЧЗ)
39.455.9 ; И26 Игнатьев, М. А. Диаграммы для расчета гребных винтов ледоколов и ледокольных судов / М. А. Игнатьев ; Арктич. науч.-исслед. ин-т Гл. упр. Сев. мор. пути М-ва мор. флота СССР. - Л. : Мор. транспорт, 1958. - 23 с. (Ф-349028 – ХР) 
С уважением, главный библиограф Управления информационного обслуживания И. А. 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2026-10-19T02:48:53+03:00</dcterms:created>
  <dcterms:modified xsi:type="dcterms:W3CDTF">2026-10-19T02:48:53+03:00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