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№443 () от 28 сентября 2008
</w:t>
      </w:r>
    </w:p>
    <w:p>
      <w:pPr/>
      <w:r>
        <w:rPr/>
        <w:t xml:space="preserve">Добрый день.Необходимо написать реферат на одну из тем представленных ниже.На Ваше усмотрение.
&lt;BR&gt;1.Сущность и задачи экономического механизма охраны окружающей среды. 
&lt;BR&gt;2.Административные экологические правонарушения, их группы. Административная ответственность за совершение экологических правонаруш.
Здравствуйте, Юрий. Предлагаем следующие издания по 2-й теме:
Книги.
67.407я73 ; Г29 Гейт, Н. А. Экологическое право : курс лекций / Н. А. Гейт. – М. : Проспект, 2007. - 309 с. - Библиогр.: с. 306-309. (1649626 – ЧЗ) 
67.407 ; С32 Серов, Г. П. Техногенная и экологическая безопасность в практике деятельности предприятий : теория и практика / Серов Г. П., Серов С. Г. ; Науч.-произв. центр "Эко-Ауди-Консалт". – М. : Ось-89, 2007. - 511 c. : ил. - (Секьюрити). - Библиогр.: с. 508-511. (1645165 - ХР ; 1645994 – ЧЗ) 
67.407я73 ; Э40 Экологическое право : учебник : [для студентов вузов, обучающихся по специальностям и направлению юрид. профиля / С. А. Боголюбов и др.] ; под ред. С. А. Боголюбова. – М. : Высшее образование, 2007. - 485 с. - (Основы наук) (Учебник). (1644798 – ЧЗ) 
Статьи.
Дубовик, О. Л. Реформа законодательства об административной ответственности за экологические правонарушения / О. Л. Дубовик // Юридический мир. - 2002. - N 4. - С. 26-29.
Головко, М. Ю. Ответственность за экологическую безопасность в Российской Федерации / М. Ю. Головко // Проблемы окружающей среды и природ. ресурсов. - 2003. – N 3. - С. 130-133.
Щеколодкин, А. Н. Пробелы административно-процессуального законодательства : записки правоприменителя / А. Н. Щеколодкин // Законодательство и экономика. - 2007. - N 4. - С. 71-72.
Электронные ресурсы (с этими документами Вы можете поработать в Зале электронных ресурсов на 3-м этаже нашей библиотеки).
Дубовик, О. Л. Административная ответственность за экологические правонарушения [Электронный ресурс] : предварительная оценка реформы законодательства / О. Л. Дубовик // Экологическое право. - Электрон. дан. – 2002. - N 2. - Режим доступа: СПС " КонсультантПлюс". 
Ефимова, Е. И. Развитие института юридической ответственности за экологические правонарушения в эколого-правовых исследованиях [Электронный ресурс] / Е. И. Ефимова // Экологическое право. – Электрон. дан. - 2007. - N 3. - С. 5-11. – Режим доступа: СПС " КонсультантПлюс". 
Семьянова, А. Ю. Экологическое право [Электронный ресурс] : курс лекций / А. Ю. Семьянова. – Электрон. дан. - М. : Юстицинформ, 2005. – Режим доступа: СПС " КонсультантПлюс". 
Шуплецова, Ю. И. Экологические правонарушения [Электронный ресурс] : дисциплинарная и административная ответственность / Ю. И. Шуплецова. - Журнал российского права. – Электрон. дан. – 2000. - N 2. – Режим доступа: СПС " КонсультантПлюс".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2026-10-19T02:48:41+03:00</dcterms:created>
  <dcterms:modified xsi:type="dcterms:W3CDTF">2026-10-19T02:48:41+03:00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