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№4469 (Мурманск) от 21 января 2013
</w:t>
      </w:r>
    </w:p>
    <w:p>
      <w:pPr/>
      <w:r>
        <w:rPr/>
        <w:t xml:space="preserve">Здравствуйте. Помогите, пожалуйста, с библиографией по теме:
Юридические свойства Конституции Российской Федерации.
Здравствуйте, Виктория. Предлагаем Вам список литературы:
Книги
67.400(2Рос)я73; К59 Кокотов, А. Н. Конституционное право России : курс лекций : [учеб. пособие] / А. Н. Кокотов. - Изд. 2-е, перераб. и доп. – Москва : Проспект, 2012. - 296 с. (1714923 - АБ)
67.400(2Рос)я73; К65 Конституционное право России : [учеб. для вузов / А. С. Прудников и др.] ; под ред. Прудникова А. С., Авсеенко В. И. - 2-е изд., перераб. и доп. – Москва : ЮНИТИ-ДАНА, 2006. - 687 с. (1640772 - ХР 1640773 - ЧЗ)
67.400(2Рос); К65 Конституционное право России : учебник / [Алжеев И. А. и др.] ; под общ. ред. Г. В. Мальцева ; Рос. акад. гос. службы при Президенте Рос. Федерации. - Изд. 2-е, перераб. и доп. – Москва : Изд-во РАГС, 2010. - 423 с. (1703483 - АБ)
Электронные ресурсы (с текстами документов можно поработать в залах каталогов и электронных ресурсов на 3-м этаже библиотеки)
Авакьян, С. А. Конституция России: природа, эволюция, современность [Электронный ресурс] / С. А. Авакьян. - 2-е изд. – Электрон. дан. - Москва : Сашко, 2000. - Из содерж.: 1.5. Юридические свойства конституции. - Режим доступа: СПС "Гарант", регламентир. (22.01.2013).
Михалева, Н. А. Конституции и уставы субъектов Российской Федерации (сравнительно-правовое исследование) [Электронный ресурс] / Н. А. Михалева. – Электрон. дан. - Москва : ЮРКОМПАНИ, 2010. - 366 с. - Из содерж.: 3. Юридические свойства конституций и уставов субъектов Российской Федерации как системная целостность. - Режим доступа: СПС "КонсультантПлюс", регламентир. (22.01.2013).
Правоведение [Электронный ресурс] : учеб. для высш. учеб. заведений / М. И. Абдулаев [и др.] ; под ред. М. И. Абдулаева. – Электрон. дан. - Москва : Магистр-Пресс, 2004. - 560 с. - Из содерж.: 8.2. Понятие и юридические свойства Конституции России. - Режим доступа: СПС "КонсультантПлюс", регламентир. (22.01.2013).
Попова, В. В. Юридические свойства конституций республик в составе Российской Федерации / В. В. Попова // Известия Российского государственного педагогического университета им. А. И. Герцена. - 2008. – № 82, ч. 1. - С. 290-297. – Режим доступа: http://elibrary.ru, регламентир. (22.01.2013).
См. также ответ на запрос № 2179  в архиве выполненных справок «Виртуального библиографа».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2026-10-10T12:35:58+03:00</dcterms:created>
  <dcterms:modified xsi:type="dcterms:W3CDTF">2026-10-10T12:35:58+03:00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