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 () от 4 октября 2008
</w:t>
      </w:r>
    </w:p>
    <w:p>
      <w:pPr/>
      <w:r>
        <w:rPr/>
        <w:t xml:space="preserve">добрый день! мне необходимо составить перечень библиографических источников за последние 5 лет, касающиеся социокультурной реабилитации. помогите, пожалуйста, если сможете. заранее спасибо=)
Здравствуйте, Ольга. Предлагаем издания по теме Вашего запроса:
Книги.
77.0 ; С69 Социокультурная реабилитация инвалидов : метод. рекомендации / Упр. культуры администрации Белгор. обл., Белгор. гос. центр нар. творчества ; [сост. Г. Л. Зуева]. - М. : ИМХО, 2004. - 62 с. - Библиогр.: с. 62. (1626371 – НМО) 
Статьи.
Боева, Л. "Слова высокие целебны..! " / Людмила Боева // Библиотека. - 2008. - N 5. - С. 10-13, 3-я с. обл.
Кузьмина, Г. А. Мы вместе! / Кузьмина Г. А., Громова Н. В. // Новая библиотека. - 2005. - N 12. - С. 27-29.
Михайлова, Л. Н. Социализация как социокультурная проблема / Л. Н. Михайлова // Обсерватория культуры. - 2006. - N 2. - С. 4-11.
78.34(2) ; Б59 Осипова, О. В. Социокультурная реабилитация людей с ограниченными возможностями здоровья в условиях библиотеки / Осипова О. В. // Библиотечный вестник Карелии : [сб. материалов] / [сост. Бугнина И. К., Лапичкова В. П.; отв. ред. Лапичкова В. П.]. - 2005. - Вып. 16. - С. 46-52.
Хлыбова, И. Для нас это просто дети / Ирина Хлыбова, Татьяна Дорошева, Людмила Хитрова // Социальная защита. - 2007. - N 4. - С. 22-25.
Шапошников, А. Е. Библиотеки для слепых в системе социокультурной реабилитации инвалидов / А. Е. Шапошников // Библиотековедение. - 2006. - N 4. - С. 27-32. - Библиогр.: с. 32.  
Электронные ресурсы (с этими изданиями можно поработать в Зале электронных ресурсов на 3-м этаже библиотеки).  
Коновалова, М. П. Социокультурная реабилитация инвалидов по зрению в региональной библиотеке [Электронный ресурс] : дис. ... канд. пед. наук : 13.00.05 / Коновалова Мария Павловна. – Электрон. дан. - М., 2003. – 248 с. : ил. – Режим доступа: http://diss.rsl.ru/diss.aspx?orig=/rsl01002000000/rsl01002611000/rsl01002611726/rsl01002611726.pdf, регламентир. (06.08.09). 
Галкин, Н. Н. Социокультурная реабилитация детей-инвалидов средствами изобразительного искусства [Электронный ресурс] : дис. ... канд. культурологии : 24.00.01 / Галкин Николай Николаевич. - Электрон. дан. - Краснодар, 2004. - 181 с. : ил. - Режим доступа: http://diss.rsl.ru/diss.aspx?orig=/rsl01002000000/rsl01002628000/rsl01002628809/rsl01002628809.pdf, регламентир. (06.08.09). 
Лукомская, И. Л. Социокультурная интеграция специалистов и родителей в реабилитации детей с ограниченными возможностями [Электронный ресурс] : дис. ... канд. пед. наук : 13.00.05 / Лукомская Ирина Леонидовна. – Электрон. дан. – М., 2004. - 188 с. : ил. - Режим доступа: http://diss.rsl.ru/diss.aspx?orig=/rsl01002000000/rsl01002627000/rsl01002627691/rsl01002627691.pdf, регламентир. (06.08.09). 
Смирнов, С. В. Социокультурные факторы реабилитации инвалидов в современной России [Электронный ресурс] : дис. ... канд. социол. наук : 22.00.06 / Смирнов Сергей Витальевич. – Электрон. дан. - Ростов-н/Д, 2006. - 218 с. : ил. - Режим доступа: http://diss.rsl.ru/diss.aspx?orig=/rsl01002000000/rsl01002901000/rsl01002901909/rsl01002901909.pdf, регламентир. (06.08.09). 
Луценко, Е. Л. Социокультурная реабилитация инвалидов : на примере Еврейской автономной области [Электронный ресурс] : автореф. дис. ... канд. социол. наук : 22.00.04 / Луценко Екатерина Леонидовна ; [Тихоокеан. гос. ун-т]. – Электрон. дан. - Хабаровск, 2007. - 21 с. - Режим доступа: http://diss.rsl.ru/diss.aspx?orig=/rsl01003000000/rsl01003160000/rsl01003160027/rsl01003160027.pdf, регламентир. (06.08.09).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2026-10-19T02:48:28+03:00</dcterms:created>
  <dcterms:modified xsi:type="dcterms:W3CDTF">2026-10-19T02:48:28+03:00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