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№4530 (Мурманск) от 6 февраля 2013
</w:t>
      </w:r>
    </w:p>
    <w:p>
      <w:pPr/>
      <w:r>
        <w:rPr/>
        <w:t xml:space="preserve">Аудиторская выборка,оценка результатов аудиторской выборки.
Здравствуйте. Предлагаем Вам библиографический список:
Книги
65.052.80я73; А79 Арабян, К. К. Организация и проведение аудиторской проверки : [учеб. пособие для студентов высш. учеб. заведений, обучающихся по специальностям "Бухгалт. учет, анализ и аудит", "Финансы и кредит"] / К. К. Арабян. - 2-е изд., перераб. и доп. – Москва : ЮНИТИ-Дана, 2010. - 550, [1] с. : табл. (1697561 - ЧЗ 1697562 - АБ)
65.052.8я73; А93 Аудит : [учеб. для студентов высш. проф. образования, обучающихся по специальности 080109 "Бухгалт. учет, анализ и аудит" и для подгот. бакалавров по направлениям подгот. 080100 "Экономика", 080200 "Менеджмент", (профиль "Упр. и финансовый учет") : учеб. для студентов бакалавриата, обучающихся по направлению "Экономика" / Р. П. Булыга и др.] ; под ред. Р. П. Булыги ; Финансовый ун-т при Правительстве Рос. Федерации. - 2-е изд., перераб. и доп. – Москва : ЮНИТИ-ДАНА, 2011. - 431 с. : табл. (1719851 - АБ)
65.052.2я73; Б94 Бухгалтерский учет и аудит: современная теория и практика : [учеб. для магистров всех экон. специальностей / Быков В. А. и др.] ; под ред. Я. В. Соколова, Т. О. Терентьевой ; [С.-Петерб. гос. ун-т, Экон. фак.]. – Москва : Экономика, 2010. - 437, [1] с. : ил. - (Учебники экономического факультета СПбГУ). (1696722 - ЧЗ)
67.402.02; В84 Все стандарты аудиторской деятельности : по состоянию на 1 нояб. 2010 г. : с коммент. к послед. изм. – Москва : Эксмо, 2010. - 462 с. - (Гарант). (1706181 - ЧЗ 1706182 - АБ)
65.052.8я73; Г68 Горемыкина, Т. К. Международные стандарты аудита : учеб. пособие : [для специальности 0605 "Бухгалт. учет, анализ и аудит"] / Т. К. Горемыкина, О. Ю. Осипенкова ; Федер. агентство по образованию, Моск. гос. индустр. ун-т, Ин-т дистанц. образования. - 2-е изд., стер. – Москва : МГИУ, 2005. - 191 с. : табл. (1640282 - ЧЗ)
Статьи
Гудцайт, Е. М. Комментарии к федеральному правилу (стандарту) аудиторской деятельности "Аудиторская выборка" / Е. М. Гудцайт // Аудитор. - 2005. - № 1. - С. 24-34.
Макарова, Ю. Ю. Аудиторская выборка: методы и их различия, применение на практике / Ю. Ю. Макарова // Финансовые и бухгалтерские консультации. - 2009. - № 2. - С. 53-59.
О применении стандартов аудиторской деятельности. Правило (стандарт) аудиторской деятельности № 16 "Аудит. выборка" : утв. Постановлением Правительства Рос. Федерации от 7 окт. 2004 г. № 532 // Аудитор. - 2005. - № 1. - С. 50-61.
Электронные ресурсы (с текстами документов можно поработать в Залах каталогов и электронных ресурсов на 3-м этаже библиотеки)
Об утверждении федеральных правил (стандартов) аудиторской деятельности [Электронный ресурс] : постановление Правительства РФ от 23.09.2002 № 696 (ред. от 22.12.2011). - Электрон. дан. – Москва : КонсультантПлюс, 1992-2012. – Режим доступа: «КонсультантПлюс», регламентир. (09.02.2013).
Якимова, В. А. Оптимизация действий аудитора на основе оценки достаточности аудиторских доказательств и трудоемкости процесса их сбора [Электронный ресурс] / Якимова В. А. // Международный бухгалтерский учет. - Электрон. дан. - 2012. - № 43. - С. 25-36. – Режим доступа: «КонсультантПлюс», регламентир. (09.02.2013).
С уважением, главный библиограф Центральной справочной службы Л. Ф. Зубчевская.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2026-10-10T09:34:16+03:00</dcterms:created>
  <dcterms:modified xsi:type="dcterms:W3CDTF">2026-10-10T09:34:16+03:00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