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№4534 (Мурманск) от 7 февраля 2013
</w:t>
      </w:r>
    </w:p>
    <w:p>
      <w:pPr/>
      <w:r>
        <w:rPr/>
        <w:t xml:space="preserve">Доброго времени суток. Прошу помочь с подбором всей возможной  литературы для диссертации на тему: "Справедливость как фактор доверия к руководителю в организации". 
Заранее благодарна.
Здравствуйте, Елена. К сожалению, материалов строго отвечающих Вашей теме найти не удалось. Возможно, Вам будут полезны следующие издания:
Книги
60.563.01; В38 Веселов, Ю. В. Доверие и справедливость : морал. основания соврем. экон. о-ва / Ю. В. Веселов. – Москва : Аспект Пресс, 2011. - 229 с. (1715190 - ХР)
65.011.34; Ч-39 Человек и экономика: справедливость и базисная демократия против тоталитаризма рынка и капитала / [Аитова Г. Ш. и др.] ; под общ. ред. А. В. Бузгалина, М. И. Воейкова ; Моск. финансово-юрид. акад., Фонд Жана Жореса, Фонд "Альтернативы". – Москва : Экономика, 2011 (макет 2012). - 556 с. - (Библиотека журнала Альтернативы: 22 в.). (1711758 - ХР)
Статьи
Козырева, П. М. К вопросу о доверии в трудовых коллективах / П. М. Козырева // Социологические исследования. - 2008. - № 11. - С. 24-33.
Купрейченко, А. Б. Критерии доверия и недоверия личности другим людям / А. Б. Купрейченко, С. П. Табхарова // Психологический журнал. - 2007. - Т. 28, № 2. - С. 55-67.
Макеева, М. В. Справедливость как наиболее ценностный регулятор общественных отношений / М. В. Макеева // Преподаватель XXI век. - 2010. - № 3, ч. 2. - С. 235-240.
Минина, В. Н. Организационное доверие как неосязаемый актив компании: проблема измерения / В. Н. Минина // Вестник Санкт-Петербургского университета. Сер. 8, Менеджмент. - 2012. - № 2. - С. 107-130.
Урнов, М. Ю. Что есть справедливость? : попытка анализа массовых представлений / М. Ю. Урнов // Общественные науки и современность. - 2012. - № 5. - С. 71-88.
Фреик, Н. В. Концепция доверия в исследованиях П. Штомпки / Н. В. Фреик // Социологические исследования. - 2006. - № 11. - С. 10-18.
Электронные ресурсы (с текстами документов можно поработать в Залах каталогов и электронных ресурсов на 3-м этаже библиотеки)
Вавилова, Н. В. Личностные качества руководителя как фактор его карьерного роста на предприятии [Электронный ресурс] / Вавилова Н. В. // Известия Самарского научного центра Российской академии наук. - Электрон. дан. - 2010. - Т. 12, № 5, ч. 3. - С. 682-685. – Режим доступа: http://elibrary.ru/, регламентир. (09.02.2013).
Наумов, А. И. Определение уровня доверия и факторов, влияющих на его формирование в организации [Электронный ресурс] / А. И. Наумов, А. Г. Титаренко // Вестник Московского университета. Серия 24, Менеджмент. - Электрон. дан. - 2010. - № 2. - C. 30-60. – Режим доступа: http://dlib.eastview.com/searchresults/article.jsp?art=0&amp;id=22925413, регламентир. (09.02.2013). 
Сведюк, В. А. Взаимосвязь психологического воздействия руководителей с психологической безопасностью и уровнем доверия подчиненных [Электронный ресурс] : на примере гос. и муницип. учреждений : дис. ... канд. психол. наук : 19.00.05 / Сведюк Вячеслав Анатольевич ; [место защиты: Сам. гос. пед. ун-т]. - Электрон. дан. - Самара, 2007. - 236 с. – Режим доступа: http://sigla.rsl.ru, регламентир. (09.02.2013).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2026-10-10T09:35:08+03:00</dcterms:created>
  <dcterms:modified xsi:type="dcterms:W3CDTF">2026-10-10T09:35:08+03:00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