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№4581 (Мурманск) от 25 февраля 2013
</w:t>
      </w:r>
    </w:p>
    <w:p>
      <w:pPr/>
      <w:r>
        <w:rPr/>
        <w:t xml:space="preserve">Здравствуйте! Скажите пожалуйста, какая у вас есть литература по теме: "Совершенствование транспортной системы морских перевозок региона" и есть ли диссертации по данной теме? Спасибо!
Здравствуйте, Анна. Предлагаем Вам библиографический список:
Книги
39.486.4я723; К59 Козырев, В. К. Грузоведение : [учеб. для уч-ся специальности 24.01 "Орг. перевозок и упр. мор. трансп."] / В. К. Козырев. - Москва : Транспорт, 1991. - 287 с. : ил. (1462194 - ЧЗ ; 1462195 - ХР ; 1463005 - АБ)
65.374.6-815М; Н35 Национальные экономические интересы и тенденции развития морских перевозок углеводородных ресурсов в Арктике = National economic interests and development trends of sea traffic of hydrocarbon resources in the arctic / отв. ред. Козьменко С. Ю., Селин В. С. – Мурманск ; Апатиты : Ин-т экон. проблем КНЦ РАН, 2009. - 163 с. : ил., табл., граф. (1672806 - ХР ; 1672807 - ХР ; 1672856 - ХР ; 1672857 - ХР)
65.374.6я73; Э40 Экономика морского транспорта : учеб. для вузов / [В. В. Жихарева и др.] ; под ред. В. В. Жихаревой. – Харьков : Бурун кн., 2012. - 479 с. : граф., табл. (1720455 - ЧЗ ; 1720456 - АБ)
Статьи
Андрианов, В. Современные тенденции в развитии мирового морского транспорта и перспективы развития морского транспорта России / В. Андрианов // Общество и экономика. - 2005. - № 6. - С. 168-179.
Андрианов, В. Д. Современные тенденции и перспективы развития морского транспорта / В. Д. Андрианов // Маркетинг. - 2005. - № 4. - С. 3-11.
Збаращенко, В. Транзитный потенциал Северного морского пути / В. Збаращенко // Морской флот. - 2010. - № 1/2. - С. 22-25.
Медведев, А. Место и роль Мурманского морского пароходства в транспортной схеме Арктического региона / А. Медведев // Морской флот. - 2005. - № 6. - С. 15-18.
Скорик, В. Развитие морских перевозок и связь их с другими видами транспорта / В. Скорик // Морской флот. - 2005. - № 2. - С. 47-50.
Электронные ресурсы (с текстами документов можно поработать в залах каталогов и электронных ресурсов на 3-м этаже библиотеки)
Котомин, А. Б. Логистика морских перевозок нефти на экспорт в Баренцевоморском секторе северного морского пути [Электронный ресурс] / Котомин А. Б. // Север и рынок: формирование экономического порядка. - Электрон. дан. - 2009. - Т. 1, № 22. - С. 20a-27. - Режим доступа: http://elibrary.ru, регламентир. (27.02.2013).
Куликов, Н. В. Теоретические основы транспортно-технологического обеспечения вывоза нефти морем из Арктической зоны России [Электронный ресурс] : дис. ... д-ра экон. наук : 08.00.05, 05.22.19 / Куликов Николай Владимирович. - Электрон. дан. - Москва, 2004. - 325 с. : ил. - Прил. (31 с. : ил.). - Режим доступа: http://sigla.rsl.ru, регламентир. (27.02.2017).
Хромов, И. С. Инвестиции в морской контейнерный транспорт в современной России [Электронный ресурс] : дис. ... канд. экон. наук : 08.00.05 / Хромов Иван Сергеевич. - Электрон. дан. - Москва, 2007. - 219 с. - Режим доступа: http://sigla.rsl.ru, регламентир. (27.02.2013).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2026-10-10T06:36:53+03:00</dcterms:created>
  <dcterms:modified xsi:type="dcterms:W3CDTF">2026-10-10T06:36:53+03:00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