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№4585 (Мурманская область) от 26 февраля 2013
</w:t>
      </w:r>
    </w:p>
    <w:p>
      <w:pPr/>
      <w:r>
        <w:rPr/>
        <w:t xml:space="preserve">Просим подобрать любую литературу о крейсере "Александр Невский", который в советское время "проходил службу" на Северном флоте, а затем нам его судьба неизвестна.
Уважаемая Светлана, крейсер «Александр Невский» 30 мая 1989 года исключен из состава ВМФ. 31 декабря 1989 года расформирован, затем разобран на металл. Из истории крейсера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Книга 
68.66 кр ; К59 Козлов И. А. Краснознаменный Северный флот / И. А. Козлов. - 3-е изд., испр. и доп. - Москва : Воениздат, 1983. - 293 с., [20] л. ил. : схемы, карты. – Из содерж.: [Крейсер «Александр Невский», эпизод 1958 года]. – С. 241. (1166604 - ХР-Обяз.экз. 1180046 - ОКСЛ 1180047 – ЧЗ 1632560 – ХР) 
Статьи
Ищенко П. Старпом: военный характер / П. Ищенко // Красная звезда. – 1985. – 6 июня.
Мужественный поступок войнов-северомрцев // Правда. – 1958. – 15 апр. - С. 6.
Оппоков В. Служба одна…: навстречу 60-летию СССР / В. Оппоков, М. Аполлонов // Морской сборник. – 1982. – № 7. – С. 25-30.
С уважением, главный библиограф отдела краеведения О. Н. Фролова.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2026-10-10T06:36:11+03:00</dcterms:created>
  <dcterms:modified xsi:type="dcterms:W3CDTF">2026-10-10T06:36:11+03:00</dcterms:modified>
</cp:coreProperties>
</file>

<file path=docProps/custom.xml><?xml version="1.0" encoding="utf-8"?>
<Properties xmlns="http://schemas.openxmlformats.org/officeDocument/2006/custom-properties" xmlns:vt="http://schemas.openxmlformats.org/officeDocument/2006/docPropsVTypes"/>
</file>