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№4589 (Мурманская область) от 27 февраля 2013
</w:t>
      </w:r>
    </w:p>
    <w:p>
      <w:pPr/>
      <w:r>
        <w:rPr/>
        <w:t xml:space="preserve">Здравствуйте! необходим материал по теме: Содержание и методика организации кружковой работы по ручной обработке материалов в начальных классах. Спасибо!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74.263 ; В92 Выгонов, В. В. Технология. Поделки из разных материалов : 1-4-е кл. / В. В. Выгонов. - Москва : Экзамен, 2011. - 191 с. (1703039 - АБ) 
74.200.52я721 ; К65 Конышева, Н. М.Чудесная мастерская : учеб. по трудовому обучению для учащихся 1-го кл. трехлет. и 2-го кл. четырехлет. нач. шк. / Н. М. Конышева. - Москва : Линка-пресс, 1997. - 159 с. (1558495 - ЧЗ)
373.04 ; П27 Перевертень, Г. И. Самоделки из разных материалов : кн. для учителя нач. кл. по внекл. работе / Г. И. Перевертень. - Москва : Просвещение, 1985. - 111 с. (1217131 - АБ ; 1217132 - ИСК ; 1217134 - ЧЗ) 
74.200.58 ; П27 Перевертень, Г. И. Техническое творчество в начальных классах : кн. для учителя по внекл. работе / Г. И. Перевертень. - Москва : Просвещение, 1988. - 159 с. (1362874 - ХР ; 1363406 - ЧЗ ; 1363410 - АБ ; 1363412 - АБ) 
74.9 ; П47 Пойда, О.В. Чудесные поделки из всякой всячины своими руками / О. В. Пойда. - Москва : Мир энцикл. Аванта+ [и др.], 2010. - 111 с. (1705890 - АБ) 
746 ; С21 Сафонова, Н. С. Кружки художественной вышивки : пособие для рук. кружков / Н. С. Сафонова, О. С. Молотобарова. - Москва : Просвещение, 1978. - 144 с. (990506 - ИСК ; 990511 - ХР) 
Статьи
Богданова, В. Б. Лепка фигурок из теста : кружок "Декоратив. искусство" / В. Б. Богданова // Начальная школа. - 2005. - № 7. - С. 77-79.
Филатьева, А. В. Роспись тканей : кружковая работа / А. В. Филатьева // Начальная школа. - 2009. - № 3. - С. 28-32.
Кузнецова, В. П. Использование разных материалов на занятиях изобразительной деятельностью / В. П. Кузнецова // Начальная школа. - 2011. - № 4. - С. 58-59.
Ситникова, Н. Деревянные игрушки от святого Сергия. Декоративно-прикладное творчество для младших школьников. Введение в русскую культуру : (отрывок из авт. программы) : (г. Тверь) / Н. Ситникова // Духовно-нравственное воспитание. - 2011. - № 3. - С. 57-70. 
Следующие издания или фрагменты из них можно также заказать через межбиблиотечный абонемент из фондов других библиотек страны:
Маврина, Е. А. Умелая иголочка : делаем своими руками / Е. А. Маврина // Книжки, нотки и игрушки для Катюшки и Андрюшки. - 2009. - № 10. - С. 57-61.
Меренкова, Е. А. Солнечный лучик. Дополнительная общеобразовательная программа: для кружка мягкой игрушки на 3 года обучения (для детей 7-16 лет) / Е. А. Меренкова // Детское творчество. - 2007. - № 2. - С. 23-24. 
Методические рекомендации по проведению уроков трудового обучения в начальных классах : [учителям нач. кл., рук. кружковой и внекл. работы. учащимся и студентам пед. учеб. заведений, а также родителям / сост. Н. Н. Николаенко и др.]. - Москва : Центр гуманитар. лит. ; Ставрополь : Сервисшкола, 2003. - 300 с.
С уважением, главный библиограф центральной справочной службы,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2026-10-10T06:35:56+03:00</dcterms:created>
  <dcterms:modified xsi:type="dcterms:W3CDTF">2026-10-10T06:35:56+03:00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