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№4609 (Мурманская область) от 4 марта 2013
</w:t>
      </w:r>
    </w:p>
    <w:p>
      <w:pPr/>
      <w:r>
        <w:rPr/>
        <w:t xml:space="preserve">Здравствуйте! Мне необходим материал для контрольной работы по теме "Автоматизация электропривода буровых установок".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Атрощенко, В. А. Система автоматического пуска двух синхронных двигателей буровой установки от источника соизмеримой мощности / В. А. Атрощенко [и др.] // Промышленная энергетика. - 2007. - № 8. - С. 27-28.
Климатическое оборудование для освоения континентального шельфа / С. А. Кантор [и др.] // Судостроение. - 2009. - № 4. - С. 53-54.
Результаты исследования высших гармоник напряжения в системах электроснабжения буровых установок типа БУ-2500 ЭПК / В. П. Степанов [и др.] // Промышленная энергетика. - 2010. - № 3. - С. 45-48.
Шабанов, В. А. Экономический эффект от внедрения синхронного частотно-регулируемого электропривода бурового насоса / В. А. Шабанов, О. В. Никулин, Д. И. Чумаков // Академия Энергетики. - 2010. - № 2. - С. 92-94.
Электронные ресурсы (с текстами документов можно поработать в залах каталогов и электронных ресурсов на 3-м этаже библиотеки)Бабкин, Е. А. Совершенствование, исследование и диагностирование систем управления асинхронного частотно-регулируемого электропривода механизмов буровой установки [Электронный ресурс] : дис. ... канд. техн. наук : 05.09.03 / Бабкин Евгений Александрович. - Электрон. дан. - Москва, 2010. - 235 с. - Режим доступа: http://sigla.rsl.ru, регламентир. (04.03.2013).
Быков, И. Ю. Дифференциальная (вариационная) структура измерителя крутящего момента на валу электродвигателя буровых установок [Электронный ресурс] / Быков И. Ю., Заикин С. Ф., Перминов Б. А. // Строительство нефтяных и газовых скважин на суше и на море. - Электрон. дан. - 2011. - № 8. - С. 5-8. - Режим доступа: http://elibrary.ru, регламентир. (04.03.2013).
Лимитовский, А. М. Разработка классификации систем комплексного энергообеспечения буровых работ в современных условиях [Электронный ресурс] / Лимитовский А. М., Косьянов В. А. // Строительство нефтяных и газовых скважин на суше и на море. - Электрон. дан. - 2011. - № 5. - С. 24-27. Режим доступа: http://elibrary.ru, регламентир. (04.03.2013).
Шевырев, Ю. В. Обоснование и повышение энергетических показателей регулируемых электроприводов буровых установок [Электронный ресурс] : дис. ... д-ра техн. наук : 05.09.03 / Шевырев Юрий Вадимович. - Электрон. дан. - Москва, 2005. - 333 с. - Режим доступа: http://sigla.rsl.ru, регламентир. (04.03.2013).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2026-10-11T06:53:34+03:00</dcterms:created>
  <dcterms:modified xsi:type="dcterms:W3CDTF">2026-10-11T06:53:34+03:00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