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№4680 (Мурманская область) от 25 марта 2013
</w:t>
      </w:r>
    </w:p>
    <w:p>
      <w:pPr/>
      <w:r>
        <w:rPr/>
        <w:t xml:space="preserve">Помогите,пожалуйста,правильно оформить список,на примере: Биржаков М.Б. Введение в туризм / М.Б. Биржаков. - СПб.: Невский Фонд: Герда, 2005. - 448 с.
Здравствуйте, Наталья. Предлагаем библиографическое описание интересующего Вас издания в соответствии с ГОСТ 7.1-2003 «Библиографическая запись. Библиографическое описание : общие требования и правила составления» и ГОСТ Р 7.0.12-2011 «Библиографическая запись. Сокращение слов и словосочетаний на русском языке : общие требования и правила»: 
Биржаков, М. Б. Введение в туризм / М. Б. Биржаков. – Санкт-Петербург : Нев. Фонд : Герда, 2005. - 448 с.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2026-10-10T01:43:16+03:00</dcterms:created>
  <dcterms:modified xsi:type="dcterms:W3CDTF">2026-10-10T01:43:16+03:00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