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 (Мурманск) от 30 мая 2007
</w:t>
      </w:r>
    </w:p>
    <w:p>
      <w:pPr/>
      <w:r>
        <w:rPr/>
        <w:t xml:space="preserve">Есть ли в фонде вашей библиотеки учебник Мрочко Л.В. 
&lt;BR&gt;ТЕОРИЯ И ПРАКТИКА МАССОВОЙ ИНФОРМАЦИИ: УЧЕБНОЕ ПОСОБИЕ ДЛЯ ВУЗОВ?
&lt;BR&gt;
Уважаемая  Наталья!
К сожалению, учебника Мрочко Л.В."Теория и практика массовой информации" в нашей библиотеке нет.
Гл. библиограф  Л.Ф.Зубчевская.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2026-10-19T19:55:23+03:00</dcterms:created>
  <dcterms:modified xsi:type="dcterms:W3CDTF">2026-10-19T19:55:23+03:00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