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№4700 (Мурманск) от 28 марта 2013
</w:t>
      </w:r>
    </w:p>
    <w:p>
      <w:pPr/>
      <w:r>
        <w:rPr/>
        <w:t xml:space="preserve">Прошу предоставить подборку материалов по истории кафе "Юность" с момента открытия - 1963 г. (выдержки из литературы и периодической печати  Мурманской области)
Здравствуйте, Юлия. Предлагаем Вам библиографический список:
Статьи
Аркадьев, Д. Гостеприимное Заполярье / Д. Аркадьев // Общественное питание. – 1969. – № 11. – С. 49-51.
Вирина, Т. Когда и верховный суд не указ / Т. Вирина // Полярная правда. – 1994. – 25 янв. – С. 2.Ильичева, Е. Прошел уж год, а юность все еще без «Юности» / Е. Ильичева // Полярная правда. – 1973. – 25 июля.
Михайловская, Ж. Тяжба / Ж. Михайловская // Вечерний Мурманск. – 1993. – 9 февр. – С. 3.
Осминина, С. У города новые герои / С. Осминина // Вечерний Мурманск. - 2007. - 14 марта. - С. 2.
Остапова, Т. Покупатели мечтают о пирожных, а кондитеры – о соленых огурчиках / Т. Остапова // Вечерний Мурманск. – 1998. – 25 июня. – С. 19.
Разумный, А. «Юность» после второго рождения / А. Разумный // Полярная правда. – 1987. – 12 сент.
Серебров, Л. Финал в играх вокруг «Юности» / Л. Серебров // Вечерний Мурманск. – 1992. – 31 окт. – С. 2. 
Дополнительную информацию Вы можете получить в отделе краеведения.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2026-10-10T00:44:50+03:00</dcterms:created>
  <dcterms:modified xsi:type="dcterms:W3CDTF">2026-10-10T00:44:50+03:00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