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№4720 (Мурманская область) от 3 апреля 2013
</w:t>
      </w:r>
    </w:p>
    <w:p>
      <w:pPr/>
      <w:r>
        <w:rPr/>
        <w:t xml:space="preserve">Здравствуйте! Помогите, пожалуйста, подобрать литературу на тему "Изменение государственных институтов в годы Великой Отечественной войны". Спасибо.
Здравствуйте, Андрей.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учебы:
Книги
63.3(2)622 ; Ч-46 Черепанов, В. В. Власть и война : стал. механизм гос. упр. в Великой Отечеств. войне / В. Черепанов. - Москва : Известия, 2006. - 490 с. (1654045 - ХР)
 67.401.13я2 ; Э68 Энциклопедия Федеральной службы охраны Российской Федерации. - Москва : Кучково поле, 2011. Т. 1 : История органов государственной охраны и специальной связи России. - 2011. - 472 с. (Ф-1715095 - ЦСС)
 Статьи
Гусак, В. А. Информационная функция милиции в период Великой Отечественной войны (1941-1945 гг.) / Гусак В. А. // История государства и права. - 2011. - № 15. - С. 26-28.
Епифанов, А. Е. Институт особого государственно-правового режима в условиях Великой Отечественной войны : ист.-правовой аспект / А. Е. Епифанов, Я. Р. Джамбалаев // Закон и право. - 2011. - № 10. - С. 16-20.
Ломагин, Н. А. Управление НКВД по Ленинградской области при осуществлении политического контроля в период битвы за Ленинград / Н. А. Ломагин // Вестник Санкт-Петербургского университета. Серия 2, История. - 2005. - № 1. - С. 47-63.
Лотарева, М. И. Деятельность местных советов депутатов трудящихся по совершенствованию подготовки кадров и резервов для Красной армии в 1941-1945 гг. / М. И. Лотарева // Военно-исторический журнал. - 2006. - № 8. - С. 31-35.
Попов, А. Ю. Правовое регулирование деятельности органов Госбезопасности СССР на оккупированной советской территории в годы Великой Отечественной войны : А. Ю. Попов / Попов А. Ю. // История государства и права. - 2006. - № 1. - С. 36-39.
Уразова, С. А. Особенности организации банковской деятельности на территории СССР в период Великой Отечественной войны / С. А. Уразова // Финансы и кредит. - 2009. - № 47. - С. 81-91.
Христофоров, В. С. Органы госбезопасности СССР в 1941-1945 годах. Документы архивов ФСБ России / В. С. Христофоров // Новая и новейшая история. - 2010. - № 5. - С. 34-52.
Щекотихин, Е. Власть в борьбе за человека во время оккупации Орловской области / Е. Щекотихин // Государственная служба. - 2006. - № 3. - С. 108-113.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2026-10-09T23:47:15+03:00</dcterms:created>
  <dcterms:modified xsi:type="dcterms:W3CDTF">2026-10-09T23:47:15+03:00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