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№4737 (Мурманская область) от 4 апреля 2013
</w:t>
      </w:r>
    </w:p>
    <w:p>
      <w:pPr/>
      <w:r>
        <w:rPr/>
        <w:t xml:space="preserve">Здравствуйте,мне необходим список источников по теме: "Исполнение уголовных наказаний в Германии"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Статья
Люббе-Вольфф, Г. Исполнение наказания в виде лишения свободы: законодательство, судебная практика и задачи реформирования в ФРГ / Г. Люббе-Вольфф, В. Хелльманн ; пер. с нем. Т. В. Вуколовой, А. А. Рерихт // Право и политика. - 2006. - № 5. - С. 77-103.
Электронные ресурсы (с текстами документов можно поработать в залах каталогов и электронных ресурсов на 3-м этаже библиотеки)
Бурцев, А. Н. Пенитенциарная система Германии в XVI - нач. XXI вв. [Электронный ресурс] : ист.-юрид. исслед. : дис.канд. юрид. наук : 12.00.01 / Бурцев Андрей Николаевич. – Электрон. дан. - Екатеринбург, 2007. - 223 с. - Режим доступа: http://sigla.rsl.ru, регламентир. (07.04.2013).
Гаджиев, А. Э. Исполнение наказания в отношении осужденных в Федеративной Республике Германии [Электронный ресурс] / Гаджиев А. Э. // Уголовно-исполнительное право. – Электрон. дан. - 2011. - № 1. - С. 28-30. – Режим доступа: http://elibrary.ru, регламентир. (07.04.2013).
Гришко, А. Исполнение наказания в виде лишения свободы в Германии (на примере федеральной земли Бавария) [Электронный ресурс] / Гришко А. // Ведомости уголовно-исполнительной системы. – Электрон. дан. - 2010. - № 4. - С. 26-42. – Режим доступа: http://elibrary.ru, регламентир. (07.04.2013).
Гулина, О. Р. Пенитенциарная система Федеративной Республики Германия в современных условиях [Электронный ресурс] / О. Р. Гулина // Российский юридический журнал. – Электрон. дан. - 2012. - № 4. - С. 136-142. – Режим доступа: СПС «КонсультантПлюс» (07.04.2013).
Звонов, А. В. Применение условного осуждения в уголовном законодательстве России и Германии: краткое сравнительно-правовое исследование [Электронный ресурс] / А. В. Звонов // Международное уголовное право и международная юстиция. – Электрон. дан. - 2011. - № 3. - С. 14-15. – Режим доступа: СПС «КонсультантПлюс» (07.04.2013).
Чернышева, О. М. Реформа в пенитенциарных учреждениях Германии [Электронный ресурс] / Чернышева О. М. // Вестник института: преступление, наказание, исправление. – Электрон. дан. - 2012. - № 4. - С. 86-89. – Режим доступа: http://elibrary.ru, регламентир. (07.04.2013).
Следующую статью можно также заказать через межбиблиотечный абонемент из фондов других библиотек страны:
Вальтер, Е. Основные принципы современной системы исполнения наказаний: взгляд руководителя учреждения : [на примере Германии] / Вальтер Е. // Вестник института: преступление, наказание, исправление. 2008. - № 2. - С. 46-50.
С уважением, главный библиограф центральной справочной службы О. Ю. Серова.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2026-10-09T22:39:49+03:00</dcterms:created>
  <dcterms:modified xsi:type="dcterms:W3CDTF">2026-10-09T22:39:49+03:00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