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№4738 (Мурманская область) от 5 апреля 2013
</w:t>
      </w:r>
    </w:p>
    <w:p>
      <w:pPr/>
      <w:r>
        <w:rPr/>
        <w:t xml:space="preserve">Здравствуйте! Помогите, пожалуйста, найти литературу по теме: Общественные организации Мурманска и Мурманской области. Спасибо!
Здравствуйте, Мирослав.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66.75(2Рос-4Му)кр ; И74 Информационный вестник / Ком. по делам молодежи администрации Мурм. обл. – Мурманск : Ком. по делам молодежи администрации Мурм. обл., 2000.Вып. 3 : Молодежные общественные организации : метод. рекомендации для сотрудников комитетов по делам молодежи, незарегистрир. обществ. объединений, рук. обществ. орг. - 64 с. (1604039 - ХР-ООЭ)Вып. 4 : Молодежные и детские общественные объединения. - 148 с. (1604040 - ХР-ООЭ)
66.74(2Рос)кр ; К64 Конгресс женщин Кольского полуострова / [Волосникова Е. А. и др. ; авт.-сост.: Л. В. Штылева и др.]. - Мурманск : Мурм. кн. изд-во, 2008. – 175 с., [8] л. ил. : ил. (1671377 - ХР-ООЭ 1671378 - ХР-ООЭ 1699808 – ХР 1699809 – ОКСЛ)
66.75(2Рос-4Му)кр ; М75 Молодежные и детские общественные объединения Мурманской области / Ком. по делам молодежи администрации Мурм. обл. - Мурманск : Релиз, 2001. - 45 с. (1604046 - ХР-Обяз.экз. 1604047 - ХР-ООЭ 1604048 – ХР)
85.8кр ; М91 Мурманская областная общественная организация Всероссийского общества инвалидов. 10 лет : [буклет]. – Мурманск : [б. и.], 1998. - 1 л. (слож. в 6 с.). (Бр-1 - ХР Бр-1 - ХР Бр-1 – ХР)
65.9(2Рос-4Мур)кр ; Р76 Российское Заполярье: состояние и перспективы социально-экономического развития : всерос. науч.-практ. конф., 18 июня 2009 г. : сб. ст. / [редкол.: Ю. В. Кузнецов (науч. ред.) и др.]. - Мурманск : Мурм. гос. техн. ун-т, 2009. - 267 с. – Из содерж.: Деятельность Мурманской региональной общественной благотворительной организации многодетных семей и инвалидов "Радуга" / О. А. Ха. – С. 202-204. (1675100 - ХР-Обяз.экз. 1675101 – ХР)
Статьи
Антонова, О. Неравнодушные люди : [деятельность мурм. обществ. орг.] / О. Антонова // Вечерний Мурманск. - 2012. - 22 марта. - С. 3.
Антонян, Н. Люди подземелья : как помочь им, живущим на улице, вернуться к нормальной жизни : [обществ. благотворит. орг. "Улица"] / Н. Антонян ; фот. Л. Федосеева // Мурманский вестник. - 2012. - 14 сент. - С. 1,3.
Валамина, Ю. От женского шарма - к женской политике : [регион. обществ. орг. северянок «Конгресс женщин Кол. полуострова»] / Ю. Валамина // Мурманский вестник. - 2012. - 29 нояб. - С. 3.
Соловьева, А. На получение гранта от мэрии претендуют 13 общественных организаций / А. Соловьева // Комсомольская правда. - 2012. - 18 июля. - С. 4. – (Прил.: КП-Мурманск).
Чечеткина, Н. Журналистов опять учат работать? : [пресс-конф. рук. обществ. об-ний обл.] / Н. Чечеткина // Полярная правда. - 2008. - 20 июня.
 Яковлева, Е. С. Увезу тебя я город, становище покажу : интервью с президентом Ассоц. кол. саамов / Е. С. Яковлева ; беседовала Г. Дворецкая ; фот. С. Ещенко // Мурманский вестник. - 2012. – 5 июня. - С. 5.
 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2026-10-09T22:40:33+03:00</dcterms:created>
  <dcterms:modified xsi:type="dcterms:W3CDTF">2026-10-09T22:40:33+03:00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