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№4817 (Мурманская область) от 23 апреля 2013
</w:t>
      </w:r>
    </w:p>
    <w:p>
      <w:pPr/>
      <w:r>
        <w:rPr/>
        <w:t xml:space="preserve">Способы отображения национального характера в языке
Здравствуйте, Лариса.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81.000; М20 Малышев, В. Н. Пространство мысли. Истоки национального характера / В. Малышев. - Санкт-Петербург : Алетейя, 2009. - 407 с. : ил. - (Русский Миръ). (1696508 - ХР)
Статьи
Бирюкова, С. К. Речевой этикет - средство отражения культурных традиций народа / С. К. Бирюкова, Б. Б. Дякиева // Мир образования - образование в мире. - 2006. - № 1. - С. 117-125.
Елистратов, В. Язык как зеркало эпохи / В. Елистратов // Дружба народов. - 2009. - № 10. - С. 179-192.
Жаркова, Т. И. Отражение национального характера в пословицах и поговорках / Т. И. Жаркова, О. В. Синицких // Иностранные языки в школе. - 2008. - № 1. - С. 75-78.
Корнева, М. В. Новогодние обращения президентов Д. Медведева и Н. Саркози как отражение национальной риторической традиции политической речи / М. В. Корнева // Вестник Московского университета. Серия 9, Филология. - 2011. - № 2. - С. 135-142.
Мельникова, А. А. Национальное мировидение в языке: формы отражения / А. А. Мельникова // Человек. - 2010. - № 2. - С. 143-149.
Осипов, Ю. С. Русский язык - отражение национальной картины мира : вступит. слово президента РАН акад. Ю. С. Осипова / Ю. С. Осипов // Вестник Российской академии наук. - 2008. - Т. 78, № 5. - С. 389-391.
Палкин, А. Д. О русском национальном характере / А. Д. Палкин // Свободная мысль. - 2011. - № 11. - С. 151-160.
Семенова, Г. Н. Отражение национально-культурной специфики народа в именных композитах (на материале разносистемных языков) / Г. Н. Семенова // Регионология. - 2005. - № 3. - С. 222-230.
Электронные ресурсы (с текстами документов можно поработать в Залах каталогов и электронных ресурсов на 3-м этаже библиотеки)
Копжасарова, У. И. Фразеологический фонд языка как средство выражения ментальности народа [Электронный ресурс] / Копжасарова У. И., Бейсенбаева Б. А., Кикимова А. Т. // Вестник Российского университета дружбы народов. Серия: Русский и иностранные языки и методика их преподавания. - Электрон. дан. - 2013. - № 1. - С. 90-97. – Режим доступа: http://elibrary.ru/, регламентир. (23.04.2013).
Щукина, И. Н. К вопросу об отражении в языке проповедей особенностей русского национального характера [Электронный ресурс] / Щукина И. Н. // Вестник Пермского университета. Российская и зарубежная филология. - Электрон. дан. - 2010. - № 4. - С. 59-62. – Режим доступа: http://elibrary.ru/, регламентир. (23.04.2013).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2026-10-09T18:39:27+03:00</dcterms:created>
  <dcterms:modified xsi:type="dcterms:W3CDTF">2026-10-09T18:39:27+03:00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