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№4832 (Мурманск) от 25 апреля 2013
</w:t>
      </w:r>
    </w:p>
    <w:p>
      <w:pPr/>
      <w:r>
        <w:rPr/>
        <w:t xml:space="preserve">Здравствуйте. Подберите, пожалуйста, литературу по теме "Образовательное учреждение как социокультурное пространство развития личности". Спасибо
Здравствуйте, Зинаида. Предлагаем Вам библиографический список:
Статьи
Родионов, А. Г. Школа как социокультурное пространство / Родионов А. Г. // Завуч: управление современной школой. - 2007. - № 3. - С. 5-16.
Социокультурное пространство ДОУ : крат. список отечеств. лит. по фондам ГНПБ им. К. Д. Ушинского // Обруч: образование, ребенок, ученик. - 2012. - № 2. - С. 47.
Электронные ресурсы (с текстами документов можно поработать в залах каталогов и электронных ресурсов на 3-м этаже библиотеки)
Акмалов, А. Ю. Социокультурное воспитательное пространство современного университета [Электронный ресурс] / Акмалов А. Ю. // Вестник Южно-Уральского профессионального института. – Электрон. дан. - 2012. - Т. 8, № 2. - С. 17-21. – Режим доступа: http://elibrary.ru, регламентир. (25.04.2013).
Барановская, Л. А. Организация социокультурного образовательного пространства как фактор формирования социальной ответственности студентов [Электронный ресурс] / Барановская Л. А. // Сибирский педагогический журнал. - 2008. - № 6. - С. 189-200. – Режим доступа: http://elibrary.ru, регламентир. (25.04.2013).
Висангириева, Е. Д. Проектирование социокультурной предметно-пространственной среды развития ребенка в условиях дошкольного образовательного учреждения [Электронный ресурс] : дис. ... канд. пед. наук : 13.00.07 / Висангириева Елена Дмитриевна. – Электрон. дан. - Ростов-на-Дону, 2003. - 223 с. : ил. – Режим доступа: http://sigla.rsl.ru, регламентир. (25.04.2013).
Ненахова, Е. Н. Теоретико-методологические подходы к формированию социокультурного пространства образовательного учреждения [Электронный ресурс] / Ненахова Е. Н. // Известия Российского государственного педагогического университета им. А. И. Герцена. – Электрон дан. - 2010. - № 128. - С. 172-181. – Режим доступа: http://elibrary.ru, регламентир. (25.04.2013).
Олыкайнен, Т. И. Организация социокультурного образовательного пространства современной школы [Электронный ресурс] : дис. ... канд. пед. наук : 13.00.01 / Олыкайнен Татьяна Ивановна. – Электрон. дан. - Красноярск, 2002. - 246 с. : ил. – Режим доступа: http://sigla.rsl.ru, регламентир. (25.04.2013).
Панина, С. В. Социокультурная среда школы как фактор личностного самоопределения учащихся старших классов [Электронный ресурс] / Панина С. В., Инёшина Л. Г. // Наука и образование. – Электрон. дан. - 2007. - № 1. - С. 11-115. – Режим доступа: http://elibrary.ru, регламентир. (25.04.2013).
Попова, В. И. Роль образовательного пространства колледжа в формировании гуманистической направленности личности студента [Электронный ресурс] / Попова В. И., Ярышева Г. Н. // Среднее профессиональное образование. – Электрон. дан. - 2009. - № 1. - С. 47-50. – Режим доступа: http://elibrary.ru, регламентир. (25.04.2013).
Предлагаем ознакомиться со списком литературы в Базе данных «Архив выполненных справок» Электронного каталога:
Образовательная среда [Электронный ресурс] : библиогр. список (1994-2010 гг.) / Мурм. гос. обл. универс. науч. б-ка ; сост. Т. В. Воложанина. – Электрон. дан. - Мурманск : МГОУНБ, 2010. - 15 с. – Режим доступа: http://opac.mgounb.ru/opacg/archive/sreda.doc, свобод. (25.04.2013).
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Литвиненко, Л. Л. Личность в социокультурном пространстве современного образования / Л. Л. Литвиненко. - Москва : Высш. шк., 2002. - 170 с. - Библиогр.: с. 167-169.
Теоретико-методологические проблемы современного воспитания : сб. науч. тр. / М-во образования и науки Рос. Федерации. Федер. агентство по образованию, Рос. акад. образования. Юж. отд-ние и др. ; [под ред. Н. К. Сергеева, Н. М. Борытко]. - Волгоград : Перемена, 2004. - 419 с. - Библиогр. в конце ст. – Из содерж.: Развитие и воспитание дошкольника в социокультурном педагогическом пространстве / М. В. Корепанова. - C. 287-303.
Чумичева, Р. М. Социокультурная пространственно-предметная среда развития ребенка / Р. М. Чумичева // Детский сад от А до Я. - 2005. - № 4 (16). - C. 6-17.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2026-10-09T17:37:42+03:00</dcterms:created>
  <dcterms:modified xsi:type="dcterms:W3CDTF">2026-10-09T17:37:42+03:00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