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№4872 (Мурманск) от 15 мая 2013
</w:t>
      </w:r>
    </w:p>
    <w:p>
      <w:pPr/>
      <w:r>
        <w:rPr/>
        <w:t xml:space="preserve">Здравствуйте, помогите, пожалуйста правильно оформить описание для списка литературы на следующие документы: 
Альбом унифицированных форм первичной учетной документации по учету продукции, товарно-материальных ценностей в местах хранения / Утвержден Постановлением Госкомстата России от 09.08 1999 г
Здравствуйте, Наталья. Представляю Вам библиографическое описание электронного ресурса:
Электронный ресурс (с текстом документа можно поработать в залах каталогов и электронных ресурсов на 3-м этаже библиотеки)
 Альбом унифицированных форм первичной учетной документации по учету продукции, товарно-материальных ценностей в местах хранения [Электронный ресурс] : утв. постановлением Госкомстата России от 9 авг. 1999 г. № 66. – Электрон. дан. – Москва : КонсультантПлюс, 1992-2013. – Режим доступа: СПС «КонсультантПлюс» (15.05.2013). 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2026-10-09T16:35:18+03:00</dcterms:created>
  <dcterms:modified xsi:type="dcterms:W3CDTF">2026-10-09T16:35:18+03:00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