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№4963 (Мурманск) от 15 июня 2013
</w:t>
      </w:r>
    </w:p>
    <w:p>
      <w:pPr/>
      <w:r>
        <w:rPr/>
        <w:t xml:space="preserve">Ядов Владимир Александрович Общая социология
Здравствуйте, Елена. В нашей библиотеке нет интересующей Вас книги. Вы можете заказать это издание из других библиотек через электронную доставку документов для индивидуальных абонентов (зал каталогов, 3-й этаж, тел. для справок: 45-48-35, mba@mgounb.ru):
Общая социология : теория и приклад. исслед. / В. А. Ядов, В. Я. Беляев, В. Ф. Марарица, П. Н. Оконешников ; С.-Петерб. гос. ун-т [и др.]. – Санкт-Петербург, 2001. - 436 с. : ил., табл.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2026-10-09T12:20:24+03:00</dcterms:created>
  <dcterms:modified xsi:type="dcterms:W3CDTF">2026-10-09T12:20:24+03:00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