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№4980 (Мурманск) от 20 июня 2013
</w:t>
      </w:r>
    </w:p>
    <w:p>
      <w:pPr/>
      <w:r>
        <w:rPr/>
        <w:t xml:space="preserve">Романенко Л.М. Гражданское общество (социологический словарь-справочник)
Здравствуйте, Ирина. В нашей библиотеке, к сожалению, нет интересующей Вас книги. Её можно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Романенко, Л. М. Гражданское общество : (социол. словарь-справ.) / Л. М. Романенко ; Социоинженер. ассоц. "Деловое содействие". - Москва : [б. и.], 1995. - 115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2026-10-09T11:33:50+03:00</dcterms:created>
  <dcterms:modified xsi:type="dcterms:W3CDTF">2026-10-09T11:33:50+03:00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