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 (Мурманск) от 29 марта 2007
</w:t>
      </w:r>
    </w:p>
    <w:p>
      <w:pPr/>
      <w:r>
        <w:rPr/>
        <w:t xml:space="preserve">Литература на немецком языке (монография, статья и т.п.) по теме: Системы водоснабжения,водоотведения,водоподготовки, очистки сточных вод.
Елена ! В фонде библиотеке оригинальных монографий и статей по данному запросу нет. Имеется только одна книга  в адаптированном варианте.
1.81.432.4-94; Х-12  Хабарова В.А. Инженерная охрана окружающей среды. Пособие по нем.яз. для техн.вузов. - М.,1987.- С. 76 - 88.( 1322330)
Список подходящих статей на немецком языке Вы можете найти в Научной Электронной  библиотеке.  Полные тексты этих статей Вы можете заказать через электронную доставку документов в нашей библиотеки.
Bernd Bucher
DIE ANALYSE VON GRUNDWASSERGANGLINIEN MIT DEM WIENER-MEHRKANAL-FILTER // Grundwasser. – 1999. Т.4, №3 (сентябрь) – С.113-118
Roland M. Borger, Kurt G. Poll
PFLANZENBEHANDLUNGS- UND SCHADLINGSBEKAMPFUNGSMITTEL IN GRUND- UND QUELLWASSERN EINES VER KARSTETEN KLUFTAQUIFERS //Grundwasser. – 1998. –Т.3, №1 (март). – С.14-21
Margot Isenbeck-Schroter, Max Kofod
Bernd Koni
Tanja Schramm
Eckart Bedbur, Georg Mattheß
AUFTRETEN VON PFLANZENSCHUTZMITTELN IN OBERFLACHENGEWASSERN UND IM GRUNDWASSER 
EINE STUDIE ZUM AKTUELLEN STAND IN AUSGEWAHLTEN EU-LANDERN// Grundwasser. – 1998. – Т.3, №2 (июнь). – 57-66
Arbeitskreis "Human- und okotoxikologische Bewertung von Markierungsmitteln in Gewassern"
HUMAN- UND OKOTOXIKOLOGISCHE BEWERTUNG VON MARKIERUNGSMITTELN IN GEWASSERN 
EMPFEHLUNGEN EINES ARBEITSKREISES BEIM UMWELTBUNDESAMT//Grundwasser. – 1997. – Т.2, №2 (июнь). – 61-64
I. Feuerpfeil,R. Szewzyk,A. Hummel
DIE MIKROBIOLOGISCHEN NACHWEISVERFAHREN DER NEUEN TRINKWASSERVERORDNUNG (TRINKWV 2001)
// Bundesgesundheitsblatt - Gesundheitsforschung - Gesundheitsschutz. – 2002. – Т.45, №12 (декабрь). – 1006-1009.
Jorg Hencke, Joachim Schuring, Britta Christensen, Horst D. Schulz
REAKTIONSFRONTEN BEI DER INFILTRATION VON OBERFLACHENWASSER INS GRUNDWASSER// Grundwasser. – 1999. – Т.4, №4 (декабрь). – С.176-184
 С уважением библиотекарь ИНО  Л.Г. Кондрашина.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2026-10-19T21:53:27+03:00</dcterms:created>
  <dcterms:modified xsi:type="dcterms:W3CDTF">2026-10-19T21:53:27+03:00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