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№5045 (Мурманск) от 3 февраля 2009
</w:t>
      </w:r>
    </w:p>
    <w:p>
      <w:pPr/>
      <w:r>
        <w:rPr/>
        <w:t xml:space="preserve">помогите подобрать ли-ру по  теме "Организация соревнований по туристкому многоборью!
Здравствуйте, Иван. Предлагаем Вам библиографический список:
Статьи
Замалетдинов, И. Веревочный полигон: организация занятий по туристическому многоборью / И. Замалетдинов, Р. Шипилов // Спорт в школе : метод. газ. для учителей физкультуры и тренеров. - 2011. - 1-15 июня (№ 11). - С. 41-43.
Замалетдинов, И. Занятия на природе / И. Замалетдинов // Спорт в школе : метод. газ. для учителей физкультуры и тренеров. - 2009. - 1-15 июня (№ 11). - С. 29-38.
Люлюмов, Г. Школа туризма : введение в образоват. программу "Турист. многоборье" / Г. Люлюмов // Спорт в школе : метод. газ. для учителей физкультуры и тренеров. - 2009. - 1-15 июня (№ 11). - С. 11-12.
Панкевич, В. П. Содружество физического и эстетического в спортивном туризме / В. П. Панкевич // Специалист. - 2012. - № 6. - С. 13-14.
Электронные ресурсы (с текстами документов можно поработать в залах каталогов и электронных ресурсов на 3-м этаже библиотеки)
Макаров, В. М. Подготовка спортсменов в туристском многоборье горного и пешеходного видов на этапе начального совершенствования с применением технических средств [Электронный ресурс] : дис. ... канд. пед. наук : 13.00.04 / Макаров Валерий Михайлович. – Электрон. дан. – Тула, 2006. - 179 с. – Режим доступа: http://sigla.rsl.ru, регламентир. (05.08.2013).
Махов, И. И. Программно-методическое обеспечение занятий по туристскому многоборью с детьми 12-15 лет [Электронный ресурс] : дис. ... канд. пед. : 13.00.04 / Махов Игорь Игоревич. – Электрон. дан. – Белгород, 2007. - 172 с. – Режим доступа: http://sigla.rsl.ru, регламентир. (05.08.2013).
Мухина, М. П. Спортивно-ориентированное физическое воспитание на основе использования элементов туристского многоборья в начальном физкультурном образовании [Электронный ресурс] / Мухина М. П., Ломовцева Н. Ю. // Омский научный вестник. – Электрон. дан. - 2009. - № 6 (82). - С. 169-174. - Режим доступа: http://elibrary.ru, регламентир. (05.08.2013).
Рыльский, С. В. К проблеме обучения туристов пешеходников преодолению естественных и искусственных препятствий [Электронный ресурс] / Рыльский С. В. // Культура физическая и здоровье. – Электрон. дан. - 2012. - № 3. - С. 53-55. - Режим доступа: http://elibrary.ru, регламентир. (05.08.2013).
Соловых, Т. К. Научное обеспечение подготовки туристов в технике и тактике спортивного ориентирования [Электронный ресурс] / Соловых Т. К. // Педагогика, психология и медико-биологические проблемы физического воспитания и спорта. – Электрон. дан. - 2007. - № 6. - С. 273-276. - Режим доступа: http://elibrary.ru, регламентир. (05.08.2013).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2026-10-18T16:17:52+03:00</dcterms:created>
  <dcterms:modified xsi:type="dcterms:W3CDTF">2026-10-18T16:17:52+03:00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