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№5081 (Мурманск) от 3 сентября 2013
</w:t>
      </w:r>
    </w:p>
    <w:p>
      <w:pPr/>
      <w:r>
        <w:rPr/>
        <w:t xml:space="preserve">Интересует ВСЯ информация об основных системах музыкального образования. Буду признательна за литературу из других библиотек России
Здравствуйте, Надежда Артемьевна. Предлагаем Вам библиографический список: 
Книги
85.31р.я73 ; И46 Ильина, Е. Р. Музыкально-педагогический практикум : [учеб. пособие для студентов высш. учеб. заведений] / Е. Р. Ильина ; Федер. агентство по культуре и кинематографии. - Москва : Акад. Проект : Альма Матер, 2008. - 415 с. : ил. - (Учебное пособие для вузов) (Gaudeamus). - Из содерж: Система музыкального образования. - С. 12-87. (1667308 - ИСК)
85.31р ; К16 Как учат музыке за рубежом / [cост. Д. Дж. Харгривз, А. К. Норт ; пер. с англ. В. Бронгулеев]. - Москва : Классика-XXI, 2009. - 205 с : табл. - (Мастер-класс). (1690178 - ИСК)
Статьи
Климай, Е. В. Инновационная система музыкального образования как благоприятная среда для реализации онто Ин-се современного человека / Е. В. Климай // Alma mater: Вестник высшей школы. - 2012. - № 7. - С. 109-113.
Моцар, Г. Краткий обзор современной системы обучения музыке и пению в Венгрии / Г. Моцар // Музыка в школе. - 2007. - № 4. - С. 35-41.
Электронные ресурсы (с текстами документов можно поработать в Залах каталогов и электронных ресурсов на 3-м этаже библиотеки)
Аракелова, А. О. О развитии начального музыкального образования в России [Электронный ресурс] / А. О. Аракелова // Проблемы музыкальной науки = Music scholarship. - Электрон. дан. - 2012. - № 1. - С. 176-181. - Режим доступа: http://elibrary.ru, регламентир. (07.09.2013).
Бурякова, Л. А. Педагогические системы "творческого пробуждения" личности в музыкальном образовании Франции [Электронный ресурс] : дис. ... канд. пед. наук : 13.00.01 / Бурякова Любовь Александровна. - Электрон. дан. - Ростов-на-Дону, 2002. - 181 с. - Режим доступа: http://sigla.rsl.ru, регламентир. (07.09.2013).
Власенко, В. Л. К вопросу о системе непрерывного музыкального образования в отечественной практике [Электронный ресурс] / В. Л. Власенко // Вестник Тамбовского университета. Серия: Гуманитарные науки. - Электрон. дан. - 2009. - № 1. - С. 115-119. - Режим доступа: http://elibrary.ru, регламентир. (07.09.2013).
Волк, П. Л. Феномен государственной системы музыкального образования в контексте культурной политики России советского периода [Электронный ресурс] : дис. ... канд. культурол. наук : 24.00.02 / Волк Павел Леонидович. - Электрон. дан. - Кемерово, 2000. - 189 с. : ил. - Режим доступа: http://elibrary.ru, регламентир. (07.09.2013).
Мансурова, А. П. К вопросу об альтернативных педагогических системах в музыкальном образовании [Электронный ресурс] / А. П. Мансурова // Культурная жизнь Юга России. - Электрон. дан. - 2012. - № 46. - С. 92-93. - Режим доступа: http://elibrary.ru, регламентир. (07.09.2013).
Сизова, Е. Р. Профессиональная подготовка специалистов в системе классического музыкального образования [Электронный ресурс] : дис. ... д-ра пед. наук : 13.00.08 / Сизова Елена Равильевна. - Электрон. дан. - Челябинск, 2008. - 450 с. : ил. - Режим доступа: http://sigla.rsl.ru, регламентир. (07.09.2013).
Слонимская, Р. Н. Становление профессионального музыкального образования в России: к постановке проблемы [Электронный ресурс] / Р. Н. Слонимская // Известия Российского государственного педагогического университета им. А. И. Герцена. - Электрон. дан. - 2008. - № 50. - С. 216-222. - Режим доступа: http://elibrary.ru, регламентир. (07.09.2013).
Тютюнникова, Т. Э. Концепция творческого обучения Карла Орфа : история, теория, методика [Электронный ресурс] : дисканд. искусствоведения : 17.00.02 / Тютюнникова Татьяна Эдуардовна. - Электрон. дан. - Москва, 1999. - 199 с. - Режим доступа: http://sigla.rsl.ru, регламентир. (07.09.2013).
Предлагаем ознакомиться со списками литературы в Базе данных «Архив выполненных справок» Электронного каталога:Система детского музыкального воспитания Карла Орфа [Электронный ресурс] : список лит. : (1928-2012) / Мурм. гос. обл. универс. науч. б-ка ; сост. Т. В. Воложанина. - Электрон. дан. - Мурманск : МГОУНБ, 2013. - 5 с. - Режим доступа:http://opac.mgounb.ru/opacg/archive/det_mus.doc, свобод. (04.09.2013).
Становление системы эстетического воспитания детей в России в период 20-40-х годов 20 века [Электронный ресурс] : библиогр. список (1957-2005 гг.) / Мурм. гос. обл. универс. науч. б-ка ; Т. В. Воложанина. - Электрон. дан. - Мурманск : МГОУНБ, 2008. - 19 с. - Режим доступа: http://opac.mgounb.ru/opacg/archive/estetic.doc, свобод. (04.09.2013).
См.ответы на запросы №№ 15096, 17081 в архиве выполненных запросов виртуальной справочной службы 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2026-10-09T08:23:26+03:00</dcterms:created>
  <dcterms:modified xsi:type="dcterms:W3CDTF">2026-10-09T08:23:26+03:00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