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№5097 (Мурманск) от 9 сентября 2013
</w:t>
      </w:r>
    </w:p>
    <w:p>
      <w:pPr/>
      <w:r>
        <w:rPr/>
        <w:t xml:space="preserve">О педагогике В. Сухомлинского за последние 10 лет
Здравствуйте, Мила. Предлагаем Вам библиографический список: 
Статьи
Аванесян, Л. Р. Воспитание гражданина начинается в семье / Л. Р. Аванесян // Начальная школа. - 2010. - № 11. - С. 9-11. - Библиогр.: с. 11 (4 назв.).
Богуславский, М. Василий Александрович Сухомлинский: цели и смыслы воспитания / М. Богуславский // Народное образование. - 2008. - № 9. - С. 261-266.
 Богуславский, М. Тонкий инструмент : жизнь и бессмертие Василия Сухомлинского / М. Богуславский // Учительская газета. - 2012. - 11 сент. (№ 37). - С. 9 : ил., фот.
Кошкина, И. В. Идеи В. А. Сухомлинского в современном процессе обучения младших школьников / И. В. Кошкина // Начальная школа. - 2012. - № 2. - С. 7-10 : 1 фот. - Библиогр.: с. 10.
 Куликова, Л. Статус понятия "достоинство личности" в педагогике / Л. Куликова, Е. Шишмакова // Воспитательная работа в школе. - 2010. - № 8. - С. 5-23. - Библиогр.: с. 23 (5 назв.).
 Орлова, Ю. Е. Актуальность наследия В. А. Сухомлинского: система педагогического образования родителей / Ю. Е. Орлова // Среднее профессиональное образование. - 2012. - № 12. - С. 54-58. - Библиогр.: с. 58 (12 назв.).
 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 - Библиогр.: с. 89 (9 назв.).
Степанова, И. Проблема педагога в теории и практике воспитания / И. Степанова // Воспитательная работа в школе. - 2012. - № 6. - С. 27-30. - Библиогр.: с. 30 (3 назв.).
Электронные ресурсы (с текстами документов можно поработать в залах каталогов и электронных ресурсов на 3-м этаже библиотеки)
Доценко, Т. Э. Идеальное в гуманистической педагогике В. А. Сухомлинского [Электронный ресурс] / Доценко Т. Э., Норина Е. Э. // Мир науки, культуры, образования. – Электрон. дан. - 2012. - № 3. - С. 174-176. – Режим доступа: http://elibrary.ru, регламентир. (10.09.2013).
 Челпаченко,Т. В. Педагогические закономерности и принципы дидактической системы В. А. Сухомлинского [Электронный ресурс] / Челпаченко Т. В. // Вестник Челябинского государственного педагогического университета. – Электрон. дан. - 2012. - № 8. - С. 175-184. – Режим доступа: http://elibrary.ru, регламентир. (10.09.2013).
 Дополнительную информацию Вы можете получить в зале каталогов на 3-м этаже библиотеки.
 Ждем Вас в нашей библиотеке, где Вы также можете ознакомиться с книгами и статьями из журналов и газет в электронном виде.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2026-10-09T07:50:46+03:00</dcterms:created>
  <dcterms:modified xsi:type="dcterms:W3CDTF">2026-10-09T07:50:46+03:00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