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№5105 (Мурманск) от 10 сентября 2013
</w:t>
      </w:r>
    </w:p>
    <w:p>
      <w:pPr/>
      <w:r>
        <w:rPr/>
        <w:t xml:space="preserve">Помогите подобрать статьи о вариативности образования. Спасибо.
Здравствуйте, Люда. Предлагаем Вам библиографический список:
Книга
74.20 ; Я80 Ясвин, В. А. Образовательная среда: от моделирования к проектированию / В. А. Ясвин ; Моск. гор. психол.-пед. ин-т, Шк. "Новое образование". - 2-е изд., испр. и доп. - Москва : Смысл, 2001. - 366 с. : ил. - Библиогр.: с. 339-345. (1616326 – ХР) 
Статьи
Асмолов, А. Г. Образование и воспитание в меняющемся мире / А. Г Асмолов // Практика образования. - 2013. - № 1. - С. 33-36.
Асмолов, А. Г. Практическая психология и проектирование вариативного образования в России: от парадигмы конфликта - к парадигме толерантности / А. Г. Асмолов // Вопросы психологии. - 2003. - № 4. - С. 3-12. - Библиогр.: 6 назв. 
Бодряшкина, М. А. Организационно-педагогические условия успешной реализации модели развития вариативной образовательной среды учебного занятия / М. А. Бодряшкина // Стандарты и мониторинг в образовании. - 2011. - № 6. - С. 13-20. - Библиогр.: с. 20 (9 назв.).
Бритвин, П. В. Теория самоорганизации в образовании и информационные проблемы современности / П. В. Бритвин // Информатика и образование. - 2007. - № 2. - С. 36-38. - Библиогр.: с. 38 (8 назв.). 
Воронина, Г. А. Структура вариативности содержания образования / Г. А. Воронина // Школа. – 2005. - № 2. – С. 25-27.
Иванова, Е. Вариативность содержания образования в личностно-ориентированном обучении / Е. Иванова, И. Осмоловская // Учитель. - 2005. - № 6. - С. 44-48.
Иванова, Е. О. Функции инвариантного и вариативного компонентов содержания образования в различных дидактических подходах / Е. О. Иванова, И. М. Осмоловская // Инновации в образовании. - 2010. - № 2. - С. 4-20. - Библиогр.: с. 19 (3 назв.).
Осмоловская, И. Формирование вариативной составляющей содержания образования в школе / И. Осмоловская // Народное образование. - 2008. – № 7. - С. 188-194.
Санина, Е. И. Вариативное обучение как одно из направлений модернизации образования / Е. И. Санина, А. М. Маскаева // Преподаватель XXI век. - 2010. - № 4, ч. 1. - С. 7-10. - Библиогр.: с. 4 (9 назв.).
Ткаченко, Е. Об основных направлениях развития воспитания в системе вариативного образования / Е. Ткаченко // Воспитание школьников. - 1996. - № 5. - С. 2-4.
См. также ответ № 4111 в архиве выполненных запросов виртуальной справочной службы КОРУНБ.
 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2026-10-09T07:33:10+03:00</dcterms:created>
  <dcterms:modified xsi:type="dcterms:W3CDTF">2026-10-09T07:33:10+03:00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