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№5122 (Мурманск) от 16 сентября 2013
</w:t>
      </w:r>
    </w:p>
    <w:p>
      <w:pPr/>
      <w:r>
        <w:rPr/>
        <w:t xml:space="preserve">Березин Ф.М., Головин Б.Н. Общее языкознание. - М., 1979.
Здравствуйте, Марина. Интересующее Вас издание есть в фондах нашей библиотеки:
81.0я73; Б48 Березин, Ф. М. Общее языкознание : [учеб. пособие для пед. ин-тов] / Ф. М. Березин, Б. Н. Головин. – Москва : Просвещение, 1979. - 416 с. (1035818 - АБ 1035819 - ХР 1035821 - ЧЗ)
С уважением, главный библиограф Центральной справочной службы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2026-10-09T06:03:37+03:00</dcterms:created>
  <dcterms:modified xsi:type="dcterms:W3CDTF">2026-10-09T06:03:37+03:00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