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№5228 (Мурманская область) от 15 октября 2013
</w:t>
      </w:r>
    </w:p>
    <w:p>
      <w:pPr/>
      <w:r>
        <w:rPr/>
        <w:t xml:space="preserve">Здравствуйте, уважаемые коллеги. Очень нужна ваша помощь: кто автор строк "Все пройдет, и мой сотрется след, и не заметет его пороша. В Мурманске за много-много лет мы воздвигли памятник Алеше". Если   автор А. Миланов, то в каком сборнике или в каком журнале можно увидеть это стихотворение.
Здравствуйте. Предлагаем библиографический список:
Книга
Р6 кр ; М60 Миланов А. А. Два крыла : стихи / А. А. Миланов. - Москва : Современник, 1977. - 77 с. - (Новинки "Современника"). – Из содерж. : Алеша. - С. 9. (М-952577 – ХР М-953514 - ОКСЛ ; М-1562249 - ХР)
Статьи
Миланов, А. Алеша : [стихотворение] / А. Миланов // Мурманский вестник. Спецвыпуск. - 1995. - № 5. - С. 4.
Миланов, А. А. И кепчонка моя набекрень. / А. А. Миланов ; авт. вступ. ст. В. Семенов // Вечерний Мурманск. - 2004. - 10 янв. - С. 12. – Из содерж. : Алеша.
С уважением, Фролова О. Н., главный библиограф отдела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2026-10-09T02:03:00+03:00</dcterms:created>
  <dcterms:modified xsi:type="dcterms:W3CDTF">2026-10-09T02:03:00+03:00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