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№5267 (Мурманская область) от 4 ноября 2013
</w:t>
      </w:r>
    </w:p>
    <w:p>
      <w:pPr/>
      <w:r>
        <w:rPr/>
        <w:t xml:space="preserve">Здравствуйте! Прошу подобрать литературу для реферата "Этимология названий лекарственных растений". спасибо за помощь.
Здравствуйте, Иван.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 
Книги
52.821.1; Г85 Гринкевич, Н. И. Легенды и быль о лекарственных растениях / Н. И. Гринкевич, А. А. Сорокина ; отв. ред. А. И. Тенцова ; АН СССР. – Москва : Наука, 1988. - 174 с. (1344689 - МЕД)
81.461-4; К75 Крылатая латынь : сб. афоризмов : учеб. пособие. – Москва : Т-во науч. изд. КМК ; Авт. акад., 2007. – 126 с. – Из содерж.: Мифологизмы в фармакологии. Фармакологическая часть III / А. Г. Кочкарева, З. А. Рыжкина. – C. 46-49. (1660948 - МЕД)
52.821.1; К89 Кузнецова, М. А. Сказания о лекарственных растениях / М. А. Кузнецова, А. С. Резникова. – Москва : Высш. шк., 1992. - 272 с. (1472838 - МЕД 1472839 - МЕД)
615.32; О-39 Огородников, П. В. Этимологический словарь лекарственных растений, сырья и препаратов : (справ. пособие по фармацевт. терминологии) / П. В. Огородников, О. Ф. Петюнина ; под ред. д-ра мед. наук, проф. А. Н. Кудрина ; М-во здравоохранения СССР. Гл. аптеч. упр. Всесоюз. конъюнкт.-информ. бюро. – Москва : Медицина, 1973. - 144 с. (800979 - МЕД)
52.82г.я73; С30 Семенченко, В. Ф. История фармации : [учеб. для студентов, обучающихся по специальности "Фармация"] / В. Ф. Семенченко. - 2-е изд. – Москва : Альфа-М, 2011. - 590 с. (1716023 - МЕД)
Статьи
Кияс, Г. И. О происхождении названий растений / Г. И. Кияс // Медицинская помощь. – 1999. - № 4. – С. 32-34.
Кочкарева, А. Г. Как появились лекарства и их названия / А. Г. Кочкарева // Русская речь. - 2009. - № 4. - С. 84-86.
С уважением, главный библиограф главный библиограф отдела естественнонаучной и медицинской литературы И. А. Карамышева.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2026-10-08T23:52:54+03:00</dcterms:created>
  <dcterms:modified xsi:type="dcterms:W3CDTF">2026-10-08T23:52:54+03:00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