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№5301 (Мурманская область) от 9 ноября 2013
</w:t>
      </w:r>
    </w:p>
    <w:p>
      <w:pPr/>
      <w:r>
        <w:rPr/>
        <w:t xml:space="preserve">Здравствуйте! Мне нужна литература по теме: "Анализ деятельности крупнейших ТНК мира"
Здравствуйте, Кристина.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65.263.23я73; И68 Иностранные инвестиции : учеб. пособие / И. А. Заякина [и др.]. - 2-е изд., перераб. и доп. - Старый Оскол : ТНТ, 2011. - 287 с. (1706850 - ЧЗ)
65.298.12я73; К49 Климовец, О. В. ТНК России : учеб. пособие / О. В. Климовец. – Москва : ИНФРА-М, 2013. - 378 с. (1721815 - ЧЗ)
65.298.12; П58 Попович, Н. Н. Стратегия глобальной корпорации / Ненад Попович. – Москва : Экономика, 2009. - 357 с. (1694518 - ХР)
Статьи
Алешина, А. Роль транснациональных корпораций в мировой политике / Александра Алешина // Государственная служба. - 2011. - № 4. - С. 108-110.
Иванова, С. В. Транснациональные компании молочной промышленности: компаративный анализ / Иванова С. В. // Международная экономика. - 2011. - № 8. - С. 22-25.
Григоренко, О. Н. Роль и место ТНК в мировой экономике и влияние их на протекание мирового финансового кризиса / О. Н. Григоренко, Ю. А. Кулик // Вопросы экономики и права. - 2012. - № 3. - С. 315-317.
Якушина, Е. Современные инвестиционные стратегии западноевропейских ТНК в сфере высоких технологий / Е. Якушина // Международная экономика. - 2012. - № 3. - С. 50-55.
Электронные ресурсы или фрагменты из них можно также заказать через службу Электронной доставки документов
Балашенко, В. А. Система управления транснациональными вертикальными ритейлеровым компаниями в мире на примере WАL-МАRТ [Электронный ресурс] / Балашенко В. А., Руденко Н. Р., Пашкина О. В. // Вестник Сумского национального аграрного университета. - Электрон. дан. - 2013. - № 5. - С. 194-198. – Режим доступа: http://elibrary.ru, регламентир. (10.11.2013).
Толмачева, Н. А. Теоретические исследования деятельности транснациональных розничных сетевых компаний [Электронный ресурс] / Толмачева Н. А. // Российское предпринимательство. - Электрон. дан. - 2011. № 4, ч. 2. - С. 142-146. – Режим доступа: http://elibrary.ru, регламентир. (10.11.2013).
Чистяков, М. В. Транснациональные компании автомобильной отрасли на рынках России и Китая [Электронный ресурс] / Чистяков М. В. // Российское предпринимательство. - Электрон. дан. - 2012. - № 18. - С. 111-117. – Режим доступа: http://elibrary.ru, регламентир. (10.11.2013).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2026-10-08T22:15:04+03:00</dcterms:created>
  <dcterms:modified xsi:type="dcterms:W3CDTF">2026-10-08T22:15:04+03:00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