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№537 () от 12 ноября 2008
</w:t>
      </w:r>
    </w:p>
    <w:p>
      <w:pPr/>
      <w:r>
        <w:rPr/>
        <w:t xml:space="preserve">Релятивизация, атрибутивные предложения
Здравствуйте, Марина. Предлагаем Вам следующие издания: 
Статьи.
Беднарская, Л. Д. О классификации сложноподчиненных предложений в школьном и вузовском преподавании / Л. Д. Беднарская // Русская словесность. - 2004. - N 5. - С. 50-57. - Библиогр.: с. 57.
Вернер, Г. К. Сложные атрибутивные конструкции в енисейских языках / Г. К. Вернер // Вопросы языкознания. - 2000. - N 3. - C. 42-49.    
81.432.4 ; Я41 Голикова, Н.А. Об одном типе атрибутивных придаточных предложений : (семантика и текстовое функционирование) / Н. А. Голикова // Языковые единицы в речевой коммуникации : межвуз. сб. / отв. ред. Г. Н. Эйхбаум, В. А. Михайлов. - Л. : Изд-во ЛГУ, 1991. - С. 117-125.  (1459948)      
81.0 ; Я41 Золотова, Г. А. К вопросу о релятивизации времени в тексте / Г. А. Золотова // Язык и культура : факты и ценность : к 70-летию Ю. С. Степанова : [сб. ст.] / Рос. акад. наук. Отд-ние лит. и яз. ; отв. ред. Е. С. Кубрякова, Т. Е. Янко. - М. : Яз. славян. культуры, 2001. – С. 335-345. - (Studia philologica). (1607990-ХР).
81.411.2-2 ; Р89 Леонов, А. И. О функциональной специфике атрибутивных придаточных предложений / А. И. Леонов // Русское предложение: исследование и преподавание в школе и вузе : межвуз. сб. науч. тр. / Воронеж. гос. ун-т им. Ленинского комсомола : [редкол. : А. М. Ломов (отв. ред.) и др.]. - Воронеж, 1986. - С. 93-96. (1295597).
Малышева, А. А. Атрибутивное словосочетание в предложении как выразитель вторичной предикативности / А. А. Малышева // Системный анализ простого и сложного предложения : межвуз. сб. науч. тр. / Ленингр. гос. пед. ин-т им. А. И. Герцена ; [редкол. : Н. А. Коробина (отв. ред.) и др.]. - Л. : ЛГПИ, 1990. - С. 32-38.                          
Хлопьянов, А. В. Опыт лингвостилистического анализа атрибутивных словосочетаний в религиозно - философской лирике А. С. Пушкина / А. В. Хлопьянов // Вестник Московского университета. Сер. 9, Филология. - 2007. - N 6. - С. 88-92.
Шереметьева, Е. С. Семантико-синтаксические особенности отыменных релятивов цели (к проблеме синтагматических свойств предлога) / Е. С. Шереметьева // Вестник Московского университета. Сер. 9, Филология. - 2006. - N 6. - С. 9-26. - Библиогр.: с. 26.
С уважением, главный библиограф Управления информационного обслуживания Е. В. Пустынникова.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2026-10-18T23:01:11+03:00</dcterms:created>
  <dcterms:modified xsi:type="dcterms:W3CDTF">2026-10-18T23:01:11+03:00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