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№5439 (Мурманск) от 4 декабря 2013
</w:t>
      </w:r>
    </w:p>
    <w:p>
      <w:pPr/>
      <w:r>
        <w:rPr/>
        <w:t xml:space="preserve">Вступление России в ВТО и проблемы повышения конкурентоспособности российской экономики.
Здравствуйте, Андрей. Предлагаем список литературы по Вашему запросу: Книги 65.428.8-65я73; Г67 Горбунова, О. А. ВТО: основы функционирования и проблемы присоединения России : учеб. пособие / О. А. Горбунова, И. В. Минченкова. - 3-е изд. – Москва : Дашков и К, 2011. - 150 с. (1697264 - ЧЗ 1697265 - АБ) 65.5я73; М43 Международные экономические отношения в эпоху глобализации : учеб. пособие / И. Н. Платонова, Н. Н. Ливенцев, Г. М. Костюнина, В. Б. Буглай ; Моск. гос. ин-т междунар. отношений (ун-т) МИД России. – Москва : Проспект, 2012. - 344 с. (1712047 - ЧЗ) 65.9(2Рос); С53 Проблемы присоединения к ВТО: современные требования глобальной конкурентоспособности // Сначала Россия! : материалы дискус. клуба "Модернизация России: новый вектор" / Ин-т проблем глобализации; под ред. М. Г. Делягина. - 2006. - С. 117-144 (1643464 - ХР) Статьи Глазьев, С. Ю. Инновации конкурентоспособности – российский императив в ВТО / С. Ю. Глазьев // Международная экономика. - 2012. - № 12. - С. 29-32. Медведков, М. Ю. Россия в рамках ВТО - некоторые актуальные вопросы / М. Ю. Медведков // Деньги и кредит. - 2013. - № 8. - С. 3-4. Портанский, А. П. Россия и ВТО: время подводить итоги еще не пришло / А. П. Портанский // Деньги и кредит. - 2013. - № 8. - С. 5-7. Россия не готова к мировой конкуренции // Вопросы социального обеспечения. - 2010. - № 10. - С. 31-32. Электронные ресурсы (с текстами документов можно поработать в залах каталогов и электронных ресурсов на 3-м этаже библиотеки) Гришаева, Л. Е. Россия и мировая экономическая интеграция [Электронный ресурс] / Гришаева Л. Е. // Экономический журнал. - Электрон. дан. - 2011. - Т. 21, № 1. - С. 6-21. – Режим доступа: http://elibrary.ru, регламентир. (02.12.2013). Долгов, С. И. Экономическое развитие России в условиях глобализации [Электронный ресурс] / Долгов С. И., Савинов Ю. А. // Российский внешнеэкономический вестник. - Электрон. дан. - 2010. - Т. 2010, № 11. - С. 4-10. – Режим доступа: http://elibrary.ru, регламентир. (02.12.2013). Захаров, А. Н. Присоединение России к ВТО: плюсы и минусы [Электронный ресурс] / Захаров А. Н., Смирнова Л. Р. // Вестник Московского университета. Серия 6, Экономика. - Электрон. дан. - 2010. - № 6. - С. 55-63. – Режим доступа: http://elibrary.ru, регламентир. (02.12.2013). Навроцкая, Н. А. Трансформация инвестиционно-производственного пространства как условие экономической интеграции [Электронный ресурс] / Навроцкая Н. А., Сопилко Н. Ю. // Вопросы региональной экономики. - Электрон. дан. - 2013. - Т. 15, № 2. - С. 63-69. – Режим доступа: http://elibrary.ru, регламентир. (02.12.2013). Пугачева, Л. В. Конкурентоспособность российских промышленных предприятий в рамках вступления в ВТО [Электронный ресурс] / Пугачева Л. В. // Journal of Economic Regulation = Вопросы регулирования экономики. - Электрон. дан. - 2012. - Т. 3, № 3. - С. 28-32. – Режим доступа: http://elibrary.ru, регламентир. (02.12.2013). Дополнительную информацию Вы можете получить в зале каталогов на 3-м этаже библиотеки. Ждем Вас в нашей библиотеке, где Вы можете ознакомиться с книгами и статьями из журналов и газет в электронном виде. 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2026-10-08T16:40:07+03:00</dcterms:created>
  <dcterms:modified xsi:type="dcterms:W3CDTF">2026-10-08T16:40:07+03:00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