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№5474 (Мурманск) от 8 декабря 2013
</w:t>
      </w:r>
    </w:p>
    <w:p>
      <w:pPr/>
      <w:r>
        <w:rPr/>
        <w:t xml:space="preserve">Добрый вечер. Пожалуйста, помогите подобрать литературу для написания диплома по теме " Администрирование таможенных платежей"  Спасибо.
Здравствуйте, Алина. Предлагаем Вам список литературы:
Книги
65.428-861.1; М60 Миляков, Н. В. Таможенная пошлина / Н. В. Миляков. – Москва : Финансы и статистика, 2004. – 254 с. (1623301 - ХР)
67.402.231.1я73; С46 Скудалова, Т. В. Таможенные платежи физических лиц : учеб. пособие / Т. В. Скудалова. - Санкт-Петербург : Троиц. мост, 2012. - 192 с. : ил. (1723445 - ЧЗ)
67.401.143.1я73; Ч-48 Чермянинов, Д. В. Таможенное право : учебник для вузов / Д. В. Чермянинов ; отв. ред. Д. Н. Бахрах ; Урал. гос. юрид. акад. - 2-е изд., испр. и доп. – Москва : Юрайт, 2012. - 390 с. : ил. - (Министерство образования и науки РФ рекомендует) (Бакалавр)(Учебник). (1714876 - АБ)
67.401.143.1я73; З-91 Зубач, А. В. Институты административного и таможенного права, регулирующие деятельность таможенных органов : учебник / А. В. Зубач, Н. А. Ронжина, Р. В. Терентьев. - Санкт-Петербург : Троиц. мост, 2012. - 271 с. : ил., табл. (1723449 - ЧЗ)
Электронные ресурсы (с текстами документов можно поработать в залах каталогов и электронных ресурсов на 3-м этаже библиотеки)
Артемьев, А. А. Администрирование таможенных платежей как направление налоговой политики [Электронный ресурс] : дис. ... канд. экон. наук : 08.00.10 / Артемьев Алексей Александрович ; [место защиты: Финансовая акад. при Правительстве РФ]. – Электрон. дан. - Москва, 2010. - 206 с. – Режим доступа: http://sigla.rsl.ru, регламентир. (09.12.2013).
Нестеров, А. В. О понятии администрирования в административном праве [Электронный ресурс] / А. В. Нестеров // Административное и муниципальное право. – Электрон. дан. - 2012. - № 3. - С. 68-72. – Режим доступа: СПС «КонсультантПлюс» (09.12.2013).
Хапилин, С. А. Механизм администрирования таможенных платежей и его роль в формировании доходов федерального бюджета [Электронный ресурс] : дис. ... канд. экон. наук : 08.00.10 / Хапилин Станислав Анатольевич ; [место защиты: Рост. гос. эконом. ун-т "РИНХ"]. – Электрон. дан. - Ростов-на-Дону, 2008. - 202 с. – Режим доступа: http://sigla.rsl.ru, регламентир. (09.12.2013).
Чуватова, И. С. Концептуальные основы развития администрирования таможенных платежей в Российской Федерации [Электронный ресурс] / И. С. Чуватова // Таможенное дело. – Электрон. дан. - 2011. - № 4. - С. 2-4. – Режим доступа: СПС «КонсультантПлюс» (09.12.2013).
Чуватова, И. С. Совершенствование деятельности таможенных органов по администрированию таможенных платежей в Российской Федерации [Электронный ресурс] : дис. ... канд. экон. наук : 08.00.05 / Чуватова Ирина Сергеевна ; [место защиты: Рос. таможен. акад.]. – Электрон. дан. - Москва, 2011. - 164 с. : ил. – Режим доступа: http://sigla.rsl.ru, регламентир. (09.12.2013).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2026-10-08T15:10:58+03:00</dcterms:created>
  <dcterms:modified xsi:type="dcterms:W3CDTF">2026-10-08T15:10:58+03:00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