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№5489 (Мурманск) от 10 декабря 2013
</w:t>
      </w:r>
    </w:p>
    <w:p>
      <w:pPr/>
      <w:r>
        <w:rPr/>
        <w:t xml:space="preserve">Здравствуйте. Можно ли в вашей библиотеке подобрать литературу по теме Экономическое развитие России в 1860-90-е годы?
Здравствуйте, Василий. Предлагаем Вам библиографический список:
Книги
65.03(2Рос)я73 ; Б72 Бобович, И. М. Экономическая история России. 1861-1914 годы : учеб. пособие / И. М. Бобович ; С.-Петерб. ун-т экономики и финансов, Каф. экон. истории. – Санкт-Петербург : Изд-во С.-Петерб. ун-та экономики и финансов, 1995. – 135 с. (1534183 – ЧЗ)
63.3(2)6 ; Д70 Достоинство историка : к 90-летию со дня рождения академика РАН Юрия Александровича Полякова. - Москва : РОССПЭН, 2011. - 406 с. – Из содерж.: Экономический рост, правительственная политика и внешнеэкономические обязательства России, конец XIX - начало XX в. / Петров Ю. А. - С. 310-330. (1727759 – ХР ; 1727760 – АБ)
65.9(2Рос)8я73 ; И75 Ионичев, Н. П. Внешние экономические связи России (IX- начало XX века) : учеб. пособие для вузов / Н. П. Ионичев. - Москва : Аспект Пресс, 2001. - 398 с. (1608810 – ТЭО ; 1608811 – АБ) 
63.3(2)52 ; С59 Соколофф, Ж. Бедная держава : история России с 1815 года до наших дней / Ж. Соколофф. - Москва : Изд. дом ГУ ВШЭ, 2008. - 882 с. (661508 – ХР) 
65.02я73 ; С90 Сурин, А. И. История экономики и экономических учений : [учеб.-метод. пособие] / А. И. Сурин. - Москва : Финансы и статистика, 2000. – 196 с. (1587414 – ХР) 
65.03(2) ; Х94 Хромов, П. А. Экономическое развитие России в ХIX-XX веках, 1800-1917 / П. А. Хромов ; АН СССР, Ин-т экономики. - Москва : Госполитиздат, 1950. - 551 с. (1481853 – ХР ; 1485125 – ХР) 
65.03(2Рос)я73 ; Я14 Яблонских, Е. К. История экономики России XIX века : конспект лекций / Е. К. Яблонских. – М : [б. и.], 2000. - 69 с. (1581541 – ХР) 
Статьи
Благих, И. Реформа 1861 г. и модернизация России / И. Благих, В. Живалов // Экономист. - 2011. - № 4. - С. 72-76.
Вербина, О. Л. Некоторые особенности развития промышленного предпринимательства в России во второй половине XIX - начале XX вв. : (на примере Кур. губернии) / Вербина О. Л. // История государства и права. - 2013. - № 18. - С. 37-40.
Дрождинина, А. И. Формирование рыночного пространства и становление российского рынка труда на рубеже XIX-XX веков / А. И. Дрождинина // Арктика: общество и экономика. - 2012. - Вып. 7. - С. 94-103.
Муравьева, Л. А.Состояние российской финансовой мысли во второй половине XIX - начале XX вв. / Л. А. Муравьева // Финансы и кредит. - 2013. - № 2. - С. 71-80.
См. ответ на запрос № 4381.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2026-10-08T14:16:07+03:00</dcterms:created>
  <dcterms:modified xsi:type="dcterms:W3CDTF">2026-10-08T14:16:07+03:00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