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№5517 (Мурманская область) от 18 декабря 2013
</w:t>
      </w:r>
    </w:p>
    <w:p>
      <w:pPr/>
      <w:r>
        <w:rPr/>
        <w:t xml:space="preserve">Здравствуйте. Тема “Развивающее обучение: сущность, функции, технологии организации”.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74.202.2 ; К65 Концепция развивающего обучения в основной школе : учеб. программы : система Д. Б. Эльконина - В. В. Давыдова / [Воронцов А. Б. (авт.-сост.) и др.]. - Москва : ВИТА-ПРЕСС, 2009. - 447 с. (1692616 - ЧЗ ; 1693195 – АБ)
74я2 ; Р76 Российская педагогическая энциклопедия : в 2 т. / редкол.: В. В. Давыдов (гл. ред.) [и др.]. - Москва : Большая рос. энцикл., 1993.Т. 2 : М - Я. - 1999. - 669 с. : ил. – Из содерж.: Развивающее обучение / В. В. Давыдов. – С. 242-243. – Библиогр.: с. 243. (Ф-1588322 – ИБО)
74.202я73 ; С41 Ситаров, В. А. Дидактика : пособие для практ. занятий : [учеб. пособие для студентов высш. пед. учеб.ных заведений] / В. А. Ситаров ; под ред. В. А. Сластенина. - Москва : Академия, 2008. - 346 с. - (Высшее профессиональное образование. Педагогические специальности) (Учебное пособие). - Библиогр. в тексте. – Из содерж.: Гл. 5.1. развивающее обучение в образовательном процессе. – С. 262-279. (1667994 – ЧЗ ; 1667995 - АБ ; 1667996 – АБ)
371.0 ; Я45 Якиманская, И. С. Развивающее обучение / И. С. Якиманская. - Москва : Педагогика, 1979. - 144 с. - (Библиотека учителя. Воспитание и обучение). - Библиогр. в конце текста. (1024240 – ХР)
Статьи
Антохина, В. А. Развивающее обучение в современной школьной практике: тенденции, противоречия, перспективы / В. А. Антохина // Психологическая наука и образование. - 2003. - № 3. - С. 58-67. - Библиогр.: с. 67 (5 назв.).
Бакунина, Г. А. Развивающее обучение: рассуждение о понятии / Бакунина Г. А. // Начальная школа. - 2010. - № 7. - С. 66-68. – Библиогр.: с. 68 (8 назв.).
Петерсон, Л. Г. "Традиционная" школа развивающего обучения / Л. Г. Петерсон // Школьные технологии. - 2003. - № 4. - С. 19-21.
Селиверстова, Е. Н. Развивающая функция обучения: концептуальное оформление (50-е гг. XX в.) / Е. Н. Селиверстова // Педагогика. - 2003. - № 3. - С. 77-85. - Библиогр.: 21 назв.
Электронные ресурсы
Афанасьев, А. Е. Современный подход к проблеме развивающего обучения [Электронный ресурс] / Афанасьев А. Е. // Наука и образование. – Электрон. дан. - 2005. - № 2. - С. 133-139. – Режим доступа: http://elibrary.ru, регламентир. (19.12.2013).
Смолярчук, И. В. Психологические основы урока в системе развивающего обучения Д. Б. Эльконина - В. В. Давыдова [Электронный ресурс] / Смолярчук И. В. // Психолого-педагогический журнал Гаудеамус. – Электрон. дан. - 2002. - Т. 1, № 1. - С. 187-189. – Режим доступа: http://elibrary.ru, регламентир. (19.12.2013).
См. также ответ на запросы №№ 4559, 5494, 5509.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2026-10-08T13:42:09+03:00</dcterms:created>
  <dcterms:modified xsi:type="dcterms:W3CDTF">2026-10-08T13:42:09+03:00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