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№5552 (Мурманск) от 12 января 2014
</w:t>
      </w:r>
    </w:p>
    <w:p>
      <w:pPr/>
      <w:r>
        <w:rPr/>
        <w:t xml:space="preserve">Здравствуйте. Помогите подобрать литературу по теме "Изучение творчества В. Астафьева в школе". Заранее спасибо!
Здравствуйте, Татьяна. Предлагаем Вам библиографический список:
Статьи
Бораненкова, Л. В. Урок-мастерская ценностных ориентаций по рассказу В. П. Астафьева "Конь с розовой гривой" : VI кл. / Бораненкова Л. В. // Литература в школе. - 2011. - № 9. - С. 38-41.
Егорова, Л. Н. Эта война должна быть последней! Повесть В. Астафьева "Пастух и пастушка" : V-VI кл. / Егорова Л. Н. // Литература в школе. - 2010. - № 6. - С. 25-27. - Библиогр.: с. 27.
Каминская, Е. В. "Всему свой час... ". Виктору Астафьеву посвящается : лит. сценарий / Е. В. Каминская // Уроки литературы. - 2009. - № 6. - С. 13-15 : ил.
Левушкина, О. Н. Приемы обучения интерпретации текста-миниатюры в творческих работах учащихся : [на примере произведения В. Астафьева "Паутина" в 8 кл.] / О. Н. Левушкина // Русский язык в школе. - 2012. - № 8. - С. 14-18. - Библиогр.: с. 18.
Линник, Н. А. Как спастись от одиночества? : урок внекл. чтения по повести В. П. Астафьева "Перевал" : VI кл. / Линник Н. А. // Литература в школе. - 2011. - № 9. - С. 41-43.
Саложенкина, Т. Б. Человек и общество в рассказе В. П. Астафьева "Пролетный гусь" : XI кл. / Т. Б. Саложенкина // Литература в школе. - 2009. - № 6. - С. 42-43.
Сахарова, В. А. Фотография из семейного архива : урок развития речи. VI кл. : [«Фотография, на которой меня нет»] / В. А. Сахарова // Литература в школе. - 2009. - № 10. - С. 44-45.
Ситникова, В. "Хлещет сплошной звездопад" : урок внекл. чтения по повести В. П. Астафьева / В. Ситникова // Литература. - 2010. - 16-30 апр. (№8). - С. 10-11. - Примеч.: с. 11.
Цветова, Н. С. "Над миром властвует смерть" : [повесть "Пастух и пастушка"] / Н. С. Цветова // Литература в школе. - 2009. - № 3. - С. 17-20.
Шуралев, А. М. "Надо возвращаться домой" : [лит. анализ рассказа В. П. Астафьева "Конь с розовой гривой"] / А. М. Шуралев // Литература в школе. - 2009. - № 9. - С. 45-47.
Библиографический указатель
91.9:83.3(2=Рус)6 ; Д20 Дар слова. Виктор Петрович Астафьев : биобиблиогр. указатель. Статьи : к 85-летию со дня рождения / [М-во культуры Краснояр. края, Гос. универс. науч. б-ка Краснояр. края, ГОУ ВПО "Краснояр. гос. пед. ун-т им. В. П. Астафьева" ; сост.: Т. П. Медведева и др.]. - Иркутск : Сапронов, 2009. - 638 с. (1673732 – ИБС)
Предлагаем ознакомиться со списком литературы в Базе данных «Архив выполненных справок» Электронного каталога:
Изучение творчества В. П. Астафьева в общеобразовательных учреждениях [Электронный ресурс] : библиогр. список (1991-2008 гг.) : из фонда Мурм. гос. обл. универс. науч. библ. / Мурм. гос. обл. универс. науч. б-ка ; сост. Т. В. Воложанина. – Электрон. дан. - Мурманск : МГОУНБ, 2009. - 4 с. – Режим доступа: http://opac.mgounb.ru/opacg/archive/astafiev_v_shcole.doc, свобод. (13.01.2014). 
Электронный ресурс (с текстом документа можно поработать в залах каталогов и электронных ресурсов на 3-м этаже библиотеки)
Корнилова, И. Н. Изучение произведений В. П. Астафьева в школе [Электронный ресурс] : дис. ... канд. пед. наук : 13.00.02 / Корнилова Изумира Николаевна. – Электрон. дан. - Якутск, 2005. - 203 с. – Режим доступа: http://diss.rsl.ru, регламентир. (13.01.2014).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Пранцова, Г. В. Изучение творчества В. П. Астафьева в школе : кн. для учителя / Г. В. Пранцова. - Арзамас : Арзамас. гос. пед. ин-т, 2002. - 82 с. - Библиогр.: с. 81-82 (23 назв.) и в подстроч. примеч. - ISBN 5-86517-127-5.
Проблемы современного литературного образования : межвуз. сб. науч. ст. / ГОУ ВПО "Якут. гос. ун-т им. М. К. Аммосова", Филол. фак., Каф. методики преподавания рус. яз. и лит. – Якутск : Изд-во ЯГУ, 2007-   . Вып. 3. - 2007. - 143 с. : ил. - Библиогр. в конце ст. - Из содерж.: Урок - пресс-конференция по рассказу В. П. Астафьева "Мною рожденный", 9 класс / С. И. Кузенко.
Родина, Е. Г. Художественный психологизм прозы В. П. Астафьева : учеб.-метод. пособие : материалы к спецкурсу для гуманит. кл. с углубл. изучением лит. / [Родина Е. Г.] ; М-во образования Рос. Федерации, Магнитог. гос. ун-т. - Магнитогорск : МаГУ, 2003. - 82 с. - Библиогр.: с. 77-81 (103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2026-10-08T12:03:55+03:00</dcterms:created>
  <dcterms:modified xsi:type="dcterms:W3CDTF">2026-10-08T12:03:55+03:00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