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№5594 (Мурманск) от 27 января 2014
</w:t>
      </w:r>
    </w:p>
    <w:p>
      <w:pPr/>
      <w:r>
        <w:rPr/>
        <w:t xml:space="preserve">Здравствуйте, помогите мне пожалуйста. Мне необходима литература для написания курсовой работы по теме: анализ динамики валюты баланса, структуры активов и пассивов.
Буду очень рада вашей помощи!
Добрый день, Анастасия. Предлагаем список литературы по Вашей теме :
Книги
65.052.206.11; Б43 Беликова, Т. Н. Баланс для начинающих : уник. подход к изучению основ бухгалт. учета / Т. Н. Беликова. - Москва : Рид Групп, 2011. - 187 с. (1702741 - АБ)
65.052.206.11; К56 Ковалев, В. В. Анализ баланса, или Как понимать баланс : учебно-практ. пособие / В. В. Ковалев, Вит. В. Ковалев. - Изд. 2-е, перераб. и доп. - Москва : Проспект, 2011. - 559 с. (1697476 - ЧЗ 1697477 - АБ)
65.052.2я73; М42 Медведев, М. Ю. Теория бухгалтерского учета : учебник / М. Ю. Медведев. - Москва : Омега-Л, 2007. - 418 с. (1654243 - АБ)
65.052.2я73; Н59 Нечитайло, А. И. Теория бухгалтерского учета : учебник / А. И. Нечитайло. - Москва : Проспект, 2013. - 271 с. (1729062 - ЧЗ)
65.053.011я73; Ч-34 Чеглакова, С. Г. Анализ финансовой отчетности : учеб. пособие / С. Г. Чеглакова. - Москва : Дело и Сервис, 2013. - 285 с. (1726928 - ЧЗ).
Статьи
Предеус, Н. В. Теоретический анализ концепций статического и динамического учета / Н. В. Предеус // Международный бухгалтерский учет. - 2012. - № 15. - С. 13-25.
Крюков, П. А. Методические основы типологической классификации динамики валютного курса / П. А. Крюков // Банковское дело. - 2011. - № 6. - С. 81-85.
Романова, О. А. Активы компаний с участием иностранного капитала: теоретические аспекты и структурно-динамический анализ / О. А. Романова // Финансы и кредит. - 2011. - № 43. - С. 62-68.
Электронные ресурсы (с текстами документов можно поработать в залах каталогов и электронных ресурсов на 3-м этаже библиотеки)
Методика проведения аудита тарифов в организациях, оказывающих жилищно-коммунальные услуги [Электронный ресурс] : утв. приказом Госстроя РФ от 29 дек.1997 № 17-142 , в ред. от 23 февр.1999. - Электрон. дан. - [Москва] : Консультант Плюс, 1999. - Из содерж.: Схема построения аналитического баланса . – Режим доступа: СПС «КонсультантПлюс» (28.01.2014).
Селезнева, Н. Н. Методы анализа в финансовом менеджменте [Электронный ресурс] / Селезнева Н. Н., Ионова А. Ф. // Вестник профессиональных бухгалтеров. – Электрон. дан. – 2007. - № 5. – Режим доступа: СПС «КонсультантПлюс» (28.01.2014).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2026-10-08T10:06:47+03:00</dcterms:created>
  <dcterms:modified xsi:type="dcterms:W3CDTF">2026-10-08T10:06:47+03:00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